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6CA69" w14:textId="2B865B23" w:rsidR="00AF6AFB" w:rsidRPr="009E329B" w:rsidRDefault="00AF6AFB" w:rsidP="000A5DEB">
      <w:pPr>
        <w:rPr>
          <w:color w:val="FFFFFF"/>
        </w:rPr>
      </w:pPr>
      <w:bookmarkStart w:id="0" w:name="tw_confidential"/>
      <w:bookmarkEnd w:id="0"/>
    </w:p>
    <w:p w14:paraId="030006E6" w14:textId="77777777" w:rsidR="00AF6AFB" w:rsidRPr="009E329B" w:rsidRDefault="00AF6AFB" w:rsidP="000A5DEB">
      <w:pPr>
        <w:rPr>
          <w:color w:val="FFFFFF"/>
        </w:rPr>
      </w:pPr>
    </w:p>
    <w:p w14:paraId="3315567C" w14:textId="77777777" w:rsidR="00AF6AFB" w:rsidRPr="009E329B" w:rsidRDefault="00AF6AFB" w:rsidP="000A5DEB">
      <w:pPr>
        <w:rPr>
          <w:color w:val="FFFFFF"/>
        </w:rPr>
      </w:pPr>
    </w:p>
    <w:p w14:paraId="3BFD6B7A" w14:textId="109B5D38" w:rsidR="009878EB" w:rsidRPr="009878EB" w:rsidRDefault="00E16443" w:rsidP="7FE30941">
      <w:pPr>
        <w:pStyle w:val="Headline1"/>
        <w:spacing w:line="276" w:lineRule="auto"/>
        <w:rPr>
          <w:b/>
          <w:bCs/>
          <w:sz w:val="48"/>
          <w:szCs w:val="48"/>
        </w:rPr>
      </w:pPr>
      <w:r w:rsidRPr="7FE30941">
        <w:rPr>
          <w:b/>
          <w:bCs/>
          <w:sz w:val="48"/>
          <w:szCs w:val="48"/>
        </w:rPr>
        <w:t>BAP</w:t>
      </w:r>
    </w:p>
    <w:p w14:paraId="37E08CD8" w14:textId="2E87D275" w:rsidR="00AF6AFB" w:rsidRPr="006F5B52" w:rsidRDefault="00E16443" w:rsidP="00145423">
      <w:pPr>
        <w:pStyle w:val="Headline1"/>
      </w:pPr>
      <w:r>
        <w:t>BIM-Projektabwicklungsplan</w:t>
      </w:r>
      <w:r w:rsidR="00974275">
        <w:t xml:space="preserve"> für BIM-Projekte der </w:t>
      </w:r>
      <w:r w:rsidR="00A70CA4">
        <w:t xml:space="preserve">DB </w:t>
      </w:r>
      <w:proofErr w:type="spellStart"/>
      <w:r w:rsidR="00A70CA4">
        <w:t>InfraGO</w:t>
      </w:r>
      <w:proofErr w:type="spellEnd"/>
      <w:r w:rsidR="00A70CA4">
        <w:t xml:space="preserve"> AG, </w:t>
      </w:r>
      <w:proofErr w:type="gramStart"/>
      <w:r w:rsidR="6F3E134F">
        <w:t>GB Fahrweg</w:t>
      </w:r>
      <w:proofErr w:type="gramEnd"/>
      <w:r w:rsidR="6F3E134F">
        <w:t xml:space="preserve">, GB Personenbahnhöfe, GB KT und DB Energie  </w:t>
      </w:r>
    </w:p>
    <w:p w14:paraId="3C87FB0F" w14:textId="77777777" w:rsidR="00773A54" w:rsidRDefault="00773A54" w:rsidP="00145423">
      <w:pPr>
        <w:tabs>
          <w:tab w:val="left" w:pos="-4536"/>
          <w:tab w:val="left" w:pos="-4395"/>
        </w:tabs>
        <w:ind w:right="-2"/>
      </w:pPr>
    </w:p>
    <w:p w14:paraId="47B737F4" w14:textId="77777777" w:rsidR="00773A54" w:rsidRPr="0046034D" w:rsidRDefault="00773A54" w:rsidP="00145423">
      <w:pPr>
        <w:tabs>
          <w:tab w:val="left" w:pos="-4536"/>
          <w:tab w:val="left" w:pos="-4395"/>
        </w:tabs>
        <w:ind w:right="-2"/>
        <w:rPr>
          <w:color w:val="auto"/>
        </w:rPr>
      </w:pPr>
    </w:p>
    <w:p w14:paraId="1510C4BA" w14:textId="3C299BF0" w:rsidR="00773A54" w:rsidRDefault="00A54BE7" w:rsidP="7FE30941">
      <w:pPr>
        <w:ind w:right="-2"/>
      </w:pPr>
      <w:r>
        <w:rPr>
          <w:noProof/>
        </w:rPr>
        <w:t xml:space="preserve"> </w:t>
      </w:r>
      <w:r w:rsidR="0029712D">
        <w:rPr>
          <w:noProof/>
        </w:rPr>
        <mc:AlternateContent>
          <mc:Choice Requires="wps">
            <w:drawing>
              <wp:anchor distT="0" distB="0" distL="114300" distR="114300" simplePos="0" relativeHeight="251658241" behindDoc="0" locked="0" layoutInCell="1" allowOverlap="1" wp14:anchorId="4A167895" wp14:editId="5B1CD8C6">
                <wp:simplePos x="0" y="0"/>
                <wp:positionH relativeFrom="page">
                  <wp:posOffset>0</wp:posOffset>
                </wp:positionH>
                <wp:positionV relativeFrom="page">
                  <wp:posOffset>7560945</wp:posOffset>
                </wp:positionV>
                <wp:extent cx="2520315" cy="504190"/>
                <wp:effectExtent l="0" t="0" r="0" b="0"/>
                <wp:wrapNone/>
                <wp:docPr id="2" name="Textfeld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504190"/>
                        </a:xfrm>
                        <a:prstGeom prst="rect">
                          <a:avLst/>
                        </a:prstGeom>
                        <a:solidFill>
                          <a:srgbClr val="FFFFFF"/>
                        </a:solidFill>
                        <a:ln w="9525">
                          <a:solidFill>
                            <a:srgbClr val="FF0000"/>
                          </a:solidFill>
                          <a:miter lim="800000"/>
                          <a:headEnd/>
                          <a:tailEnd/>
                        </a:ln>
                      </wps:spPr>
                      <wps:txbx>
                        <w:txbxContent>
                          <w:p w14:paraId="001F6684" w14:textId="77777777" w:rsidR="000D7F90" w:rsidRPr="00130599" w:rsidRDefault="000D7F90" w:rsidP="009E329B">
                            <w:pPr>
                              <w:spacing w:before="60"/>
                              <w:jc w:val="center"/>
                              <w:rPr>
                                <w:b/>
                                <w:color w:val="FF0000"/>
                                <w:sz w:val="36"/>
                                <w:szCs w:val="36"/>
                              </w:rPr>
                            </w:pPr>
                            <w:r w:rsidRPr="00130599">
                              <w:rPr>
                                <w:b/>
                                <w:color w:val="FF0000"/>
                                <w:sz w:val="36"/>
                                <w:szCs w:val="36"/>
                              </w:rPr>
                              <w:t>DB VERTRAULICH</w:t>
                            </w:r>
                          </w:p>
                        </w:txbxContent>
                      </wps:txbx>
                      <wps:bodyPr rot="0" vert="horz" wrap="square" lIns="0" tIns="90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167895" id="_x0000_t202" coordsize="21600,21600" o:spt="202" path="m,l,21600r21600,l21600,xe">
                <v:stroke joinstyle="miter"/>
                <v:path gradientshapeok="t" o:connecttype="rect"/>
              </v:shapetype>
              <v:shape id="Textfeld 2" o:spid="_x0000_s1026" type="#_x0000_t202" style="position:absolute;margin-left:0;margin-top:595.35pt;width:198.45pt;height:39.7pt;z-index:251658241;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" strokecolor="red">
                <v:textbox inset="0,2.5mm,0,0">
                  <w:txbxContent>
                    <w:p w14:paraId="001F6684" w14:textId="77777777" w:rsidR="000D7F90" w:rsidRPr="00130599" w:rsidRDefault="000D7F90" w:rsidP="009E329B">
                      <w:pPr>
                        <w:spacing w:before="60"/>
                        <w:jc w:val="center"/>
                        <w:rPr>
                          <w:b/>
                          <w:color w:val="FF0000"/>
                          <w:sz w:val="36"/>
                          <w:szCs w:val="36"/>
                        </w:rPr>
                      </w:pPr>
                      <w:r w:rsidRPr="00130599">
                        <w:rPr>
                          <w:b/>
                          <w:color w:val="FF0000"/>
                          <w:sz w:val="36"/>
                          <w:szCs w:val="36"/>
                        </w:rPr>
                        <w:t>DB VERTRAULICH</w:t>
                      </w:r>
                    </w:p>
                  </w:txbxContent>
                </v:textbox>
                <w10:wrap anchorx="page" anchory="page"/>
              </v:shape>
            </w:pict>
          </mc:Fallback>
        </mc:AlternateContent>
      </w:r>
      <w:r w:rsidR="0029712D">
        <w:rPr>
          <w:noProof/>
        </w:rPr>
        <mc:AlternateContent>
          <mc:Choice Requires="wps">
            <w:drawing>
              <wp:anchor distT="0" distB="0" distL="114300" distR="114300" simplePos="0" relativeHeight="251658240" behindDoc="0" locked="0" layoutInCell="1" allowOverlap="1" wp14:anchorId="7CB50C4D" wp14:editId="48A5E726">
                <wp:simplePos x="0" y="0"/>
                <wp:positionH relativeFrom="page">
                  <wp:posOffset>0</wp:posOffset>
                </wp:positionH>
                <wp:positionV relativeFrom="page">
                  <wp:posOffset>7560945</wp:posOffset>
                </wp:positionV>
                <wp:extent cx="2520315" cy="504190"/>
                <wp:effectExtent l="0" t="0" r="0" b="0"/>
                <wp:wrapNone/>
                <wp:docPr id="1" name="Textfeld 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504190"/>
                        </a:xfrm>
                        <a:prstGeom prst="rect">
                          <a:avLst/>
                        </a:prstGeom>
                        <a:solidFill>
                          <a:srgbClr val="FFFFFF"/>
                        </a:solidFill>
                        <a:ln w="9525">
                          <a:solidFill>
                            <a:srgbClr val="FF0000"/>
                          </a:solidFill>
                          <a:miter lim="800000"/>
                          <a:headEnd/>
                          <a:tailEnd/>
                        </a:ln>
                      </wps:spPr>
                      <wps:txbx>
                        <w:txbxContent>
                          <w:p w14:paraId="29C7CB23" w14:textId="77777777" w:rsidR="000D7F90" w:rsidRPr="00130599" w:rsidRDefault="000D7F90" w:rsidP="009E329B">
                            <w:pPr>
                              <w:spacing w:before="60"/>
                              <w:jc w:val="center"/>
                              <w:rPr>
                                <w:b/>
                                <w:color w:val="FF0000"/>
                                <w:sz w:val="36"/>
                                <w:szCs w:val="36"/>
                              </w:rPr>
                            </w:pPr>
                            <w:r w:rsidRPr="00130599">
                              <w:rPr>
                                <w:b/>
                                <w:color w:val="FF0000"/>
                                <w:sz w:val="36"/>
                                <w:szCs w:val="36"/>
                              </w:rPr>
                              <w:t>DB INTERN</w:t>
                            </w:r>
                          </w:p>
                        </w:txbxContent>
                      </wps:txbx>
                      <wps:bodyPr rot="0" vert="horz" wrap="square" lIns="0" tIns="90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50C4D" id="Textfeld 1" o:spid="_x0000_s1027" type="#_x0000_t202" style="position:absolute;margin-left:0;margin-top:595.35pt;width:198.45pt;height:39.7pt;z-index:25165824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" strokecolor="red">
                <v:textbox inset="0,2.5mm,0,0">
                  <w:txbxContent>
                    <w:p w14:paraId="29C7CB23" w14:textId="77777777" w:rsidR="000D7F90" w:rsidRPr="00130599" w:rsidRDefault="000D7F90" w:rsidP="009E329B">
                      <w:pPr>
                        <w:spacing w:before="60"/>
                        <w:jc w:val="center"/>
                        <w:rPr>
                          <w:b/>
                          <w:color w:val="FF0000"/>
                          <w:sz w:val="36"/>
                          <w:szCs w:val="36"/>
                        </w:rPr>
                      </w:pPr>
                      <w:r w:rsidRPr="00130599">
                        <w:rPr>
                          <w:b/>
                          <w:color w:val="FF0000"/>
                          <w:sz w:val="36"/>
                          <w:szCs w:val="36"/>
                        </w:rPr>
                        <w:t>DB INTERN</w:t>
                      </w:r>
                    </w:p>
                  </w:txbxContent>
                </v:textbox>
                <w10:wrap anchorx="page" anchory="page"/>
              </v:shape>
            </w:pict>
          </mc:Fallback>
        </mc:AlternateContent>
      </w:r>
      <w:r w:rsidR="00247A35" w:rsidRPr="00B71515">
        <w:rPr>
          <w:noProof/>
        </w:rPr>
        <w:drawing>
          <wp:inline distT="0" distB="0" distL="0" distR="0" wp14:anchorId="2350298B" wp14:editId="6B8A89F3">
            <wp:extent cx="5476875" cy="4587074"/>
            <wp:effectExtent l="0" t="0" r="0" b="4445"/>
            <wp:docPr id="1155970315" name="Grafik 1" descr="Ein Bild, das Karte, Text, Atl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970315" name="Grafik 1" descr="Ein Bild, das Karte, Text, Atlas enthält.&#10;&#10;KI-generierte Inhalte können fehlerhaft sein."/>
                    <pic:cNvPicPr/>
                  </pic:nvPicPr>
                  <pic:blipFill>
                    <a:blip r:embed="rId11"/>
                    <a:stretch>
                      <a:fillRect/>
                    </a:stretch>
                  </pic:blipFill>
                  <pic:spPr>
                    <a:xfrm>
                      <a:off x="0" y="0"/>
                      <a:ext cx="5492384" cy="4600063"/>
                    </a:xfrm>
                    <a:prstGeom prst="rect">
                      <a:avLst/>
                    </a:prstGeom>
                  </pic:spPr>
                </pic:pic>
              </a:graphicData>
            </a:graphic>
          </wp:inline>
        </w:drawing>
      </w:r>
    </w:p>
    <w:tbl>
      <w:tblPr>
        <w:tblStyle w:val="Tabellenraster"/>
        <w:tblpPr w:leftFromText="141" w:rightFromText="141" w:vertAnchor="text" w:horzAnchor="margin" w:tblpXSpec="right" w:tblpY="400"/>
        <w:tblW w:w="0" w:type="auto"/>
        <w:tblBorders>
          <w:top w:val="single" w:sz="6" w:space="0" w:color="000000"/>
          <w:left w:val="none" w:sz="0" w:space="0" w:color="auto"/>
          <w:bottom w:val="none" w:sz="0" w:space="0" w:color="auto"/>
          <w:right w:val="none" w:sz="0" w:space="0" w:color="auto"/>
          <w:insideH w:val="single" w:sz="6" w:space="0" w:color="000000"/>
          <w:insideV w:val="single" w:sz="6" w:space="0" w:color="FFFFFF"/>
        </w:tblBorders>
        <w:tblCellMar>
          <w:top w:w="45" w:type="dxa"/>
          <w:left w:w="0" w:type="dxa"/>
          <w:bottom w:w="45" w:type="dxa"/>
          <w:right w:w="567" w:type="dxa"/>
        </w:tblCellMar>
        <w:tblLook w:val="01E0" w:firstRow="1" w:lastRow="1" w:firstColumn="1" w:lastColumn="1" w:noHBand="0" w:noVBand="0"/>
      </w:tblPr>
      <w:tblGrid>
        <w:gridCol w:w="4093"/>
      </w:tblGrid>
      <w:tr w:rsidR="00A54BE7" w:rsidRPr="00AA6AC4" w14:paraId="15553400" w14:textId="77777777" w:rsidTr="00A54BE7">
        <w:trPr>
          <w:trHeight w:val="300"/>
        </w:trPr>
        <w:tc>
          <w:tcPr>
            <w:tcW w:w="4093" w:type="dxa"/>
            <w:vAlign w:val="center"/>
          </w:tcPr>
          <w:p w14:paraId="4A47FD7A" w14:textId="77777777" w:rsidR="00A54BE7" w:rsidRDefault="00A54BE7" w:rsidP="00A54BE7">
            <w:pPr>
              <w:tabs>
                <w:tab w:val="left" w:pos="1049"/>
                <w:tab w:val="left" w:pos="1400"/>
              </w:tabs>
              <w:rPr>
                <w:sz w:val="18"/>
              </w:rPr>
            </w:pPr>
            <w:r w:rsidRPr="00A70CA4">
              <w:rPr>
                <w:sz w:val="18"/>
              </w:rPr>
              <w:t xml:space="preserve">DB </w:t>
            </w:r>
            <w:proofErr w:type="spellStart"/>
            <w:r w:rsidRPr="00A70CA4">
              <w:rPr>
                <w:sz w:val="18"/>
              </w:rPr>
              <w:t>InfraGO</w:t>
            </w:r>
            <w:proofErr w:type="spellEnd"/>
            <w:r w:rsidRPr="00A70CA4">
              <w:rPr>
                <w:sz w:val="18"/>
              </w:rPr>
              <w:t xml:space="preserve"> AG</w:t>
            </w:r>
            <w:r>
              <w:rPr>
                <w:sz w:val="18"/>
              </w:rPr>
              <w:t xml:space="preserve">, </w:t>
            </w:r>
          </w:p>
          <w:p w14:paraId="4F8C17C4" w14:textId="77777777" w:rsidR="00A54BE7" w:rsidRDefault="00A54BE7" w:rsidP="00A54BE7">
            <w:pPr>
              <w:tabs>
                <w:tab w:val="left" w:pos="1049"/>
                <w:tab w:val="left" w:pos="1400"/>
              </w:tabs>
              <w:rPr>
                <w:sz w:val="18"/>
              </w:rPr>
            </w:pPr>
            <w:r w:rsidRPr="00A70CA4">
              <w:rPr>
                <w:sz w:val="18"/>
              </w:rPr>
              <w:t>Geschäftsbereich Fahrweg</w:t>
            </w:r>
            <w:r>
              <w:rPr>
                <w:sz w:val="18"/>
              </w:rPr>
              <w:t xml:space="preserve">, </w:t>
            </w:r>
          </w:p>
          <w:p w14:paraId="6749CD48" w14:textId="46D409E3" w:rsidR="00A54BE7" w:rsidRPr="008024FB" w:rsidRDefault="00A54BE7" w:rsidP="00A54BE7">
            <w:pPr>
              <w:tabs>
                <w:tab w:val="left" w:pos="1049"/>
                <w:tab w:val="left" w:pos="1400"/>
              </w:tabs>
              <w:rPr>
                <w:sz w:val="18"/>
              </w:rPr>
            </w:pPr>
            <w:r w:rsidRPr="00A70CA4">
              <w:rPr>
                <w:sz w:val="18"/>
              </w:rPr>
              <w:t xml:space="preserve">Geschäftsbereich </w:t>
            </w:r>
            <w:r>
              <w:rPr>
                <w:sz w:val="18"/>
              </w:rPr>
              <w:t>Personenbahnhöfe</w:t>
            </w:r>
          </w:p>
        </w:tc>
      </w:tr>
      <w:tr w:rsidR="00A54BE7" w:rsidRPr="00AA6AC4" w14:paraId="47C29086" w14:textId="77777777" w:rsidTr="00A54BE7">
        <w:trPr>
          <w:trHeight w:val="300"/>
        </w:trPr>
        <w:tc>
          <w:tcPr>
            <w:tcW w:w="4093" w:type="dxa"/>
            <w:vAlign w:val="center"/>
          </w:tcPr>
          <w:p w14:paraId="00B8AC9C" w14:textId="77777777" w:rsidR="00A54BE7" w:rsidRPr="008024FB" w:rsidRDefault="00A54BE7" w:rsidP="00A54BE7">
            <w:pPr>
              <w:tabs>
                <w:tab w:val="left" w:pos="1049"/>
                <w:tab w:val="left" w:pos="1400"/>
              </w:tabs>
              <w:rPr>
                <w:sz w:val="18"/>
              </w:rPr>
            </w:pPr>
            <w:r w:rsidRPr="00564C76">
              <w:rPr>
                <w:sz w:val="18"/>
              </w:rPr>
              <w:t>I.IIG 12</w:t>
            </w:r>
          </w:p>
        </w:tc>
      </w:tr>
      <w:tr w:rsidR="00A54BE7" w:rsidRPr="00AA6AC4" w14:paraId="671F1991" w14:textId="77777777" w:rsidTr="00A54BE7">
        <w:trPr>
          <w:trHeight w:val="300"/>
        </w:trPr>
        <w:tc>
          <w:tcPr>
            <w:tcW w:w="4093" w:type="dxa"/>
            <w:vAlign w:val="center"/>
          </w:tcPr>
          <w:p w14:paraId="0E2F32D6" w14:textId="77777777" w:rsidR="00A54BE7" w:rsidRDefault="00A54BE7" w:rsidP="00A54BE7">
            <w:pPr>
              <w:tabs>
                <w:tab w:val="left" w:pos="1049"/>
                <w:tab w:val="left" w:pos="1400"/>
              </w:tabs>
              <w:rPr>
                <w:sz w:val="18"/>
              </w:rPr>
            </w:pPr>
            <w:r>
              <w:rPr>
                <w:sz w:val="18"/>
              </w:rPr>
              <w:t>Musterdokument</w:t>
            </w:r>
          </w:p>
          <w:p w14:paraId="43BDE5A1" w14:textId="77777777" w:rsidR="00A54BE7" w:rsidRPr="008024FB" w:rsidRDefault="00A54BE7" w:rsidP="00A54BE7">
            <w:pPr>
              <w:tabs>
                <w:tab w:val="left" w:pos="1049"/>
                <w:tab w:val="left" w:pos="1400"/>
              </w:tabs>
              <w:rPr>
                <w:sz w:val="18"/>
              </w:rPr>
            </w:pPr>
            <w:r>
              <w:rPr>
                <w:sz w:val="18"/>
              </w:rPr>
              <w:t>BIM-Projektabwicklungsplan</w:t>
            </w:r>
          </w:p>
        </w:tc>
      </w:tr>
      <w:tr w:rsidR="00A54BE7" w:rsidRPr="00AA6AC4" w14:paraId="30C68DBE" w14:textId="77777777" w:rsidTr="00A54BE7">
        <w:trPr>
          <w:trHeight w:val="300"/>
        </w:trPr>
        <w:tc>
          <w:tcPr>
            <w:tcW w:w="4093" w:type="dxa"/>
            <w:vAlign w:val="center"/>
          </w:tcPr>
          <w:p w14:paraId="2F24C5D7" w14:textId="77777777" w:rsidR="00A54BE7" w:rsidRPr="008024FB" w:rsidRDefault="00A54BE7" w:rsidP="00A54BE7">
            <w:pPr>
              <w:tabs>
                <w:tab w:val="left" w:pos="1049"/>
                <w:tab w:val="left" w:pos="1400"/>
              </w:tabs>
              <w:rPr>
                <w:sz w:val="18"/>
              </w:rPr>
            </w:pPr>
            <w:r>
              <w:rPr>
                <w:sz w:val="18"/>
              </w:rPr>
              <w:lastRenderedPageBreak/>
              <w:t>Version 6.1</w:t>
            </w:r>
          </w:p>
        </w:tc>
      </w:tr>
    </w:tbl>
    <w:p w14:paraId="18A7C027" w14:textId="428EDC45" w:rsidR="00D35E91" w:rsidRDefault="00C50236">
      <w:r>
        <w:t xml:space="preserve"> </w:t>
      </w:r>
      <w:r w:rsidR="00130599">
        <w:br w:type="page"/>
      </w:r>
    </w:p>
    <w:tbl>
      <w:tblPr>
        <w:tblStyle w:val="TabelleElegant"/>
        <w:tblW w:w="0" w:type="auto"/>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222"/>
        <w:gridCol w:w="2358"/>
        <w:gridCol w:w="3391"/>
        <w:gridCol w:w="2337"/>
      </w:tblGrid>
      <w:tr w:rsidR="00D35E91" w14:paraId="7EF8DEC5" w14:textId="77777777" w:rsidTr="0086007D">
        <w:trPr>
          <w:cnfStyle w:val="100000000000" w:firstRow="1" w:lastRow="0" w:firstColumn="0" w:lastColumn="0" w:oddVBand="0" w:evenVBand="0" w:oddHBand="0" w:evenHBand="0" w:firstRowFirstColumn="0" w:firstRowLastColumn="0" w:lastRowFirstColumn="0" w:lastRowLastColumn="0"/>
          <w:trHeight w:val="397"/>
        </w:trPr>
        <w:tc>
          <w:tcPr>
            <w:tcW w:w="1222" w:type="dxa"/>
            <w:shd w:val="clear" w:color="auto" w:fill="D9D9D9" w:themeFill="background1" w:themeFillShade="D9"/>
            <w:vAlign w:val="center"/>
          </w:tcPr>
          <w:p w14:paraId="3D9274E3" w14:textId="5FCC50EC" w:rsidR="00D35E91" w:rsidRPr="00D35E91" w:rsidRDefault="00D35E91" w:rsidP="00D35E91">
            <w:pPr>
              <w:rPr>
                <w:caps w:val="0"/>
              </w:rPr>
            </w:pPr>
            <w:bookmarkStart w:id="1" w:name="_Hlk528052926"/>
            <w:r w:rsidRPr="00D35E91">
              <w:rPr>
                <w:caps w:val="0"/>
              </w:rPr>
              <w:lastRenderedPageBreak/>
              <w:t>Version</w:t>
            </w:r>
          </w:p>
        </w:tc>
        <w:tc>
          <w:tcPr>
            <w:tcW w:w="2358" w:type="dxa"/>
            <w:shd w:val="clear" w:color="auto" w:fill="D9D9D9" w:themeFill="background1" w:themeFillShade="D9"/>
            <w:vAlign w:val="center"/>
          </w:tcPr>
          <w:p w14:paraId="369AF365" w14:textId="4EBD3DA7" w:rsidR="00D35E91" w:rsidRPr="00D35E91" w:rsidRDefault="00D35E91" w:rsidP="00D35E91">
            <w:pPr>
              <w:rPr>
                <w:caps w:val="0"/>
              </w:rPr>
            </w:pPr>
            <w:r w:rsidRPr="00D35E91">
              <w:rPr>
                <w:caps w:val="0"/>
              </w:rPr>
              <w:t>Änderung durch</w:t>
            </w:r>
          </w:p>
        </w:tc>
        <w:tc>
          <w:tcPr>
            <w:tcW w:w="3391" w:type="dxa"/>
            <w:shd w:val="clear" w:color="auto" w:fill="D9D9D9" w:themeFill="background1" w:themeFillShade="D9"/>
            <w:vAlign w:val="center"/>
          </w:tcPr>
          <w:p w14:paraId="717835BE" w14:textId="625B0084" w:rsidR="00D35E91" w:rsidRPr="00D35E91" w:rsidRDefault="00D35E91" w:rsidP="00D35E91">
            <w:pPr>
              <w:rPr>
                <w:caps w:val="0"/>
              </w:rPr>
            </w:pPr>
            <w:r>
              <w:rPr>
                <w:caps w:val="0"/>
              </w:rPr>
              <w:t>Beschreibung</w:t>
            </w:r>
          </w:p>
        </w:tc>
        <w:tc>
          <w:tcPr>
            <w:tcW w:w="2337" w:type="dxa"/>
            <w:shd w:val="clear" w:color="auto" w:fill="D9D9D9" w:themeFill="background1" w:themeFillShade="D9"/>
            <w:vAlign w:val="center"/>
          </w:tcPr>
          <w:p w14:paraId="2BB2A1E0" w14:textId="582FB57F" w:rsidR="00D35E91" w:rsidRPr="00D35E91" w:rsidRDefault="00D35E91" w:rsidP="00D35E91">
            <w:pPr>
              <w:rPr>
                <w:caps w:val="0"/>
              </w:rPr>
            </w:pPr>
            <w:r>
              <w:rPr>
                <w:caps w:val="0"/>
              </w:rPr>
              <w:t>Datum</w:t>
            </w:r>
          </w:p>
        </w:tc>
      </w:tr>
      <w:tr w:rsidR="00D35E91" w14:paraId="5E6065B6" w14:textId="77777777" w:rsidTr="0086007D">
        <w:trPr>
          <w:trHeight w:val="401"/>
        </w:trPr>
        <w:tc>
          <w:tcPr>
            <w:tcW w:w="1222" w:type="dxa"/>
            <w:vAlign w:val="center"/>
          </w:tcPr>
          <w:p w14:paraId="2C8727F3" w14:textId="590E91C6" w:rsidR="00D35E91" w:rsidRPr="00A07336" w:rsidRDefault="006F5B52" w:rsidP="00D35E91">
            <w:pPr>
              <w:spacing w:line="276" w:lineRule="auto"/>
              <w:rPr>
                <w:sz w:val="16"/>
              </w:rPr>
            </w:pPr>
            <w:r>
              <w:rPr>
                <w:sz w:val="16"/>
              </w:rPr>
              <w:t>1.0</w:t>
            </w:r>
          </w:p>
        </w:tc>
        <w:tc>
          <w:tcPr>
            <w:tcW w:w="2358" w:type="dxa"/>
            <w:vAlign w:val="center"/>
          </w:tcPr>
          <w:p w14:paraId="58145CD5" w14:textId="0A82344B" w:rsidR="00D35E91" w:rsidRPr="00A07336" w:rsidRDefault="00851B0C" w:rsidP="00D35E91">
            <w:pPr>
              <w:spacing w:line="276" w:lineRule="auto"/>
              <w:rPr>
                <w:sz w:val="16"/>
              </w:rPr>
            </w:pPr>
            <w:r>
              <w:rPr>
                <w:sz w:val="16"/>
              </w:rPr>
              <w:t xml:space="preserve">I.NGXBIM - </w:t>
            </w:r>
            <w:r w:rsidR="00D35E91" w:rsidRPr="00A07336">
              <w:rPr>
                <w:sz w:val="16"/>
              </w:rPr>
              <w:t>Teichgräber</w:t>
            </w:r>
          </w:p>
        </w:tc>
        <w:tc>
          <w:tcPr>
            <w:tcW w:w="3391" w:type="dxa"/>
            <w:vAlign w:val="center"/>
          </w:tcPr>
          <w:p w14:paraId="203A4321" w14:textId="4AD86A19" w:rsidR="00D35E91" w:rsidRPr="00A07336" w:rsidRDefault="006F5B52" w:rsidP="00D35E91">
            <w:pPr>
              <w:spacing w:line="276" w:lineRule="auto"/>
              <w:rPr>
                <w:sz w:val="16"/>
              </w:rPr>
            </w:pPr>
            <w:r>
              <w:rPr>
                <w:sz w:val="16"/>
              </w:rPr>
              <w:t>Finaler Entwurf zur Abstimmung</w:t>
            </w:r>
          </w:p>
        </w:tc>
        <w:tc>
          <w:tcPr>
            <w:tcW w:w="2337" w:type="dxa"/>
            <w:vAlign w:val="center"/>
          </w:tcPr>
          <w:p w14:paraId="762E041B" w14:textId="3CA20ED0" w:rsidR="00D35E91" w:rsidRPr="00A07336" w:rsidRDefault="00384132" w:rsidP="00D35E91">
            <w:pPr>
              <w:spacing w:line="276" w:lineRule="auto"/>
              <w:rPr>
                <w:sz w:val="16"/>
              </w:rPr>
            </w:pPr>
            <w:r>
              <w:rPr>
                <w:sz w:val="16"/>
              </w:rPr>
              <w:t>23.10</w:t>
            </w:r>
            <w:r w:rsidR="006F5B52">
              <w:rPr>
                <w:sz w:val="16"/>
              </w:rPr>
              <w:t>.2018</w:t>
            </w:r>
          </w:p>
        </w:tc>
      </w:tr>
      <w:tr w:rsidR="00851B0C" w14:paraId="1B88EFA0" w14:textId="77777777" w:rsidTr="0086007D">
        <w:trPr>
          <w:trHeight w:val="421"/>
        </w:trPr>
        <w:tc>
          <w:tcPr>
            <w:tcW w:w="1222" w:type="dxa"/>
            <w:vAlign w:val="center"/>
          </w:tcPr>
          <w:p w14:paraId="332AD228" w14:textId="10142B38" w:rsidR="00851B0C" w:rsidRPr="00A07336" w:rsidRDefault="005863DF" w:rsidP="00851B0C">
            <w:pPr>
              <w:rPr>
                <w:sz w:val="16"/>
              </w:rPr>
            </w:pPr>
            <w:r>
              <w:rPr>
                <w:sz w:val="16"/>
              </w:rPr>
              <w:t>1.1</w:t>
            </w:r>
          </w:p>
        </w:tc>
        <w:tc>
          <w:tcPr>
            <w:tcW w:w="2358" w:type="dxa"/>
            <w:vAlign w:val="center"/>
          </w:tcPr>
          <w:p w14:paraId="0CCD169C" w14:textId="6703221A" w:rsidR="00851B0C" w:rsidRPr="00A07336" w:rsidRDefault="006F5B52" w:rsidP="00851B0C">
            <w:pPr>
              <w:rPr>
                <w:sz w:val="16"/>
              </w:rPr>
            </w:pPr>
            <w:r>
              <w:rPr>
                <w:sz w:val="16"/>
              </w:rPr>
              <w:t>I.NGXBIM – Teilprojekt 2</w:t>
            </w:r>
          </w:p>
        </w:tc>
        <w:tc>
          <w:tcPr>
            <w:tcW w:w="3391" w:type="dxa"/>
            <w:vAlign w:val="center"/>
          </w:tcPr>
          <w:p w14:paraId="32E91C7D" w14:textId="78AB43E7" w:rsidR="00851B0C" w:rsidRPr="00A07336" w:rsidRDefault="006F5B52" w:rsidP="00851B0C">
            <w:pPr>
              <w:rPr>
                <w:sz w:val="16"/>
              </w:rPr>
            </w:pPr>
            <w:r>
              <w:rPr>
                <w:sz w:val="16"/>
              </w:rPr>
              <w:t>Überarbeitung mit Input aus BAC und nach Abstimmung mit I.NP</w:t>
            </w:r>
          </w:p>
        </w:tc>
        <w:tc>
          <w:tcPr>
            <w:tcW w:w="2337" w:type="dxa"/>
            <w:vAlign w:val="center"/>
          </w:tcPr>
          <w:p w14:paraId="33F6BBA1" w14:textId="231489CB" w:rsidR="00851B0C" w:rsidRPr="00A07336" w:rsidRDefault="006F5B52" w:rsidP="00851B0C">
            <w:pPr>
              <w:rPr>
                <w:sz w:val="16"/>
              </w:rPr>
            </w:pPr>
            <w:r>
              <w:rPr>
                <w:sz w:val="16"/>
              </w:rPr>
              <w:t>22.05.2019</w:t>
            </w:r>
          </w:p>
        </w:tc>
      </w:tr>
      <w:tr w:rsidR="006F5B52" w14:paraId="0164E5AD" w14:textId="77777777" w:rsidTr="0086007D">
        <w:trPr>
          <w:trHeight w:val="398"/>
        </w:trPr>
        <w:tc>
          <w:tcPr>
            <w:tcW w:w="1222" w:type="dxa"/>
            <w:vAlign w:val="center"/>
          </w:tcPr>
          <w:p w14:paraId="6F5D8252" w14:textId="5B5F4391" w:rsidR="006F5B52" w:rsidRPr="00D35E91" w:rsidRDefault="005863DF" w:rsidP="006F5B52">
            <w:pPr>
              <w:rPr>
                <w:sz w:val="20"/>
              </w:rPr>
            </w:pPr>
            <w:r>
              <w:rPr>
                <w:sz w:val="16"/>
              </w:rPr>
              <w:t>2</w:t>
            </w:r>
            <w:r w:rsidR="006F5B52" w:rsidRPr="00F35372">
              <w:rPr>
                <w:sz w:val="16"/>
              </w:rPr>
              <w:t>.0</w:t>
            </w:r>
          </w:p>
        </w:tc>
        <w:tc>
          <w:tcPr>
            <w:tcW w:w="2358" w:type="dxa"/>
            <w:vAlign w:val="center"/>
          </w:tcPr>
          <w:p w14:paraId="715D82A4" w14:textId="681E0C7F" w:rsidR="006F5B52" w:rsidRPr="00D35E91" w:rsidRDefault="006F5B52" w:rsidP="006F5B52">
            <w:pPr>
              <w:rPr>
                <w:sz w:val="20"/>
              </w:rPr>
            </w:pPr>
            <w:r>
              <w:rPr>
                <w:sz w:val="16"/>
              </w:rPr>
              <w:t>I.NGXBIM – Teilprojekt 2</w:t>
            </w:r>
          </w:p>
        </w:tc>
        <w:tc>
          <w:tcPr>
            <w:tcW w:w="3391" w:type="dxa"/>
            <w:vAlign w:val="center"/>
          </w:tcPr>
          <w:p w14:paraId="2B69BB5A" w14:textId="2717F51C" w:rsidR="006F5B52" w:rsidRPr="00D35E91" w:rsidRDefault="006F5B52" w:rsidP="006F5B52">
            <w:pPr>
              <w:rPr>
                <w:sz w:val="20"/>
              </w:rPr>
            </w:pPr>
            <w:r>
              <w:rPr>
                <w:sz w:val="16"/>
              </w:rPr>
              <w:t>Überarbeitung nach Abstimmung mit HLI, Erstveröffentlichung im Prozessportal</w:t>
            </w:r>
          </w:p>
        </w:tc>
        <w:tc>
          <w:tcPr>
            <w:tcW w:w="2337" w:type="dxa"/>
            <w:vAlign w:val="center"/>
          </w:tcPr>
          <w:p w14:paraId="12452338" w14:textId="1E6D1686" w:rsidR="006F5B52" w:rsidRPr="00D35E91" w:rsidRDefault="006F5B52" w:rsidP="006F5B52">
            <w:pPr>
              <w:rPr>
                <w:sz w:val="20"/>
              </w:rPr>
            </w:pPr>
            <w:r w:rsidRPr="006F5B52">
              <w:rPr>
                <w:sz w:val="16"/>
              </w:rPr>
              <w:t>31.05.2019</w:t>
            </w:r>
          </w:p>
        </w:tc>
      </w:tr>
      <w:tr w:rsidR="00AF3197" w14:paraId="7A6D0D88" w14:textId="77777777" w:rsidTr="0086007D">
        <w:trPr>
          <w:trHeight w:val="398"/>
        </w:trPr>
        <w:tc>
          <w:tcPr>
            <w:tcW w:w="1222" w:type="dxa"/>
            <w:vAlign w:val="center"/>
          </w:tcPr>
          <w:p w14:paraId="0708E191" w14:textId="2763D66D" w:rsidR="00AF3197" w:rsidRDefault="00353835" w:rsidP="006F5B52">
            <w:pPr>
              <w:rPr>
                <w:sz w:val="16"/>
              </w:rPr>
            </w:pPr>
            <w:r>
              <w:rPr>
                <w:sz w:val="16"/>
              </w:rPr>
              <w:t>3.0</w:t>
            </w:r>
          </w:p>
        </w:tc>
        <w:tc>
          <w:tcPr>
            <w:tcW w:w="2358" w:type="dxa"/>
            <w:vAlign w:val="center"/>
          </w:tcPr>
          <w:p w14:paraId="7AC22C0C" w14:textId="56344BA3" w:rsidR="00AF3197" w:rsidRDefault="00AF3197" w:rsidP="006F5B52">
            <w:pPr>
              <w:rPr>
                <w:sz w:val="16"/>
              </w:rPr>
            </w:pPr>
            <w:r>
              <w:rPr>
                <w:sz w:val="16"/>
              </w:rPr>
              <w:t>I.NGM 1 (B)</w:t>
            </w:r>
          </w:p>
        </w:tc>
        <w:tc>
          <w:tcPr>
            <w:tcW w:w="3391" w:type="dxa"/>
            <w:vAlign w:val="center"/>
          </w:tcPr>
          <w:p w14:paraId="0620C74B" w14:textId="02A8C9D0" w:rsidR="00AF3197" w:rsidRDefault="00AF3197" w:rsidP="006F5B52">
            <w:pPr>
              <w:rPr>
                <w:sz w:val="16"/>
              </w:rPr>
            </w:pPr>
            <w:r>
              <w:rPr>
                <w:sz w:val="16"/>
              </w:rPr>
              <w:t>Überarbeitung mit I</w:t>
            </w:r>
            <w:r w:rsidR="0036313F">
              <w:rPr>
                <w:sz w:val="16"/>
              </w:rPr>
              <w:t>n</w:t>
            </w:r>
            <w:r>
              <w:rPr>
                <w:sz w:val="16"/>
              </w:rPr>
              <w:t xml:space="preserve">put aus </w:t>
            </w:r>
            <w:r w:rsidR="0036313F">
              <w:rPr>
                <w:sz w:val="16"/>
              </w:rPr>
              <w:t>BAC Recall und TP3 und TP4</w:t>
            </w:r>
          </w:p>
        </w:tc>
        <w:tc>
          <w:tcPr>
            <w:tcW w:w="2337" w:type="dxa"/>
            <w:vAlign w:val="center"/>
          </w:tcPr>
          <w:p w14:paraId="328A3055" w14:textId="705D93AA" w:rsidR="00AF3197" w:rsidRPr="006F5B52" w:rsidRDefault="006400F1" w:rsidP="006F5B52">
            <w:pPr>
              <w:rPr>
                <w:sz w:val="16"/>
              </w:rPr>
            </w:pPr>
            <w:r>
              <w:rPr>
                <w:sz w:val="16"/>
              </w:rPr>
              <w:t>09.06.2020</w:t>
            </w:r>
          </w:p>
        </w:tc>
      </w:tr>
      <w:tr w:rsidR="00D10390" w14:paraId="6ACE6664" w14:textId="77777777" w:rsidTr="0086007D">
        <w:trPr>
          <w:trHeight w:val="398"/>
        </w:trPr>
        <w:tc>
          <w:tcPr>
            <w:tcW w:w="1222" w:type="dxa"/>
            <w:vAlign w:val="center"/>
          </w:tcPr>
          <w:p w14:paraId="1D50E8A1" w14:textId="56569C49" w:rsidR="00D10390" w:rsidRDefault="00D10390" w:rsidP="00D10390">
            <w:pPr>
              <w:rPr>
                <w:sz w:val="16"/>
              </w:rPr>
            </w:pPr>
            <w:r w:rsidRPr="00271E7D">
              <w:rPr>
                <w:sz w:val="16"/>
                <w:szCs w:val="16"/>
              </w:rPr>
              <w:t>4.0</w:t>
            </w:r>
          </w:p>
        </w:tc>
        <w:tc>
          <w:tcPr>
            <w:tcW w:w="2358" w:type="dxa"/>
            <w:vAlign w:val="center"/>
          </w:tcPr>
          <w:p w14:paraId="43F93630" w14:textId="53B6808C" w:rsidR="00D10390" w:rsidRDefault="00D10390" w:rsidP="00D10390">
            <w:pPr>
              <w:rPr>
                <w:sz w:val="16"/>
              </w:rPr>
            </w:pPr>
            <w:r w:rsidRPr="00271E7D">
              <w:rPr>
                <w:sz w:val="16"/>
                <w:szCs w:val="16"/>
              </w:rPr>
              <w:t>I.NIG 13 – TP2</w:t>
            </w:r>
          </w:p>
        </w:tc>
        <w:tc>
          <w:tcPr>
            <w:tcW w:w="3391" w:type="dxa"/>
            <w:vAlign w:val="center"/>
          </w:tcPr>
          <w:p w14:paraId="4AA0B723" w14:textId="1B6E6782" w:rsidR="00D10390" w:rsidRDefault="00D10390" w:rsidP="00D10390">
            <w:pPr>
              <w:rPr>
                <w:sz w:val="16"/>
              </w:rPr>
            </w:pPr>
            <w:r w:rsidRPr="00271E7D">
              <w:rPr>
                <w:sz w:val="16"/>
              </w:rPr>
              <w:t>Überarbeitung mit Input aus BIM-Musterprojekt; Redaktionelle Änderungen</w:t>
            </w:r>
          </w:p>
        </w:tc>
        <w:tc>
          <w:tcPr>
            <w:tcW w:w="2337" w:type="dxa"/>
            <w:vAlign w:val="center"/>
          </w:tcPr>
          <w:p w14:paraId="129EA28B" w14:textId="12887B3F" w:rsidR="00D10390" w:rsidRDefault="00D10390" w:rsidP="00D10390">
            <w:pPr>
              <w:rPr>
                <w:sz w:val="16"/>
              </w:rPr>
            </w:pPr>
            <w:r w:rsidRPr="00271E7D">
              <w:rPr>
                <w:sz w:val="16"/>
                <w:szCs w:val="16"/>
              </w:rPr>
              <w:t>15.03.202</w:t>
            </w:r>
            <w:r w:rsidR="00A13D01">
              <w:rPr>
                <w:sz w:val="16"/>
                <w:szCs w:val="16"/>
              </w:rPr>
              <w:t>1</w:t>
            </w:r>
          </w:p>
        </w:tc>
      </w:tr>
      <w:tr w:rsidR="004D2E25" w14:paraId="6799751F" w14:textId="77777777" w:rsidTr="0086007D">
        <w:trPr>
          <w:trHeight w:val="398"/>
        </w:trPr>
        <w:tc>
          <w:tcPr>
            <w:tcW w:w="1222" w:type="dxa"/>
            <w:vAlign w:val="center"/>
          </w:tcPr>
          <w:p w14:paraId="25ECAC2A" w14:textId="64B307E7" w:rsidR="004D2E25" w:rsidRPr="00271E7D" w:rsidRDefault="004D2E25" w:rsidP="004D2E25">
            <w:pPr>
              <w:rPr>
                <w:sz w:val="16"/>
                <w:szCs w:val="16"/>
              </w:rPr>
            </w:pPr>
            <w:r w:rsidRPr="00F87627">
              <w:rPr>
                <w:sz w:val="16"/>
                <w:szCs w:val="16"/>
              </w:rPr>
              <w:t>5.0</w:t>
            </w:r>
          </w:p>
        </w:tc>
        <w:tc>
          <w:tcPr>
            <w:tcW w:w="2358" w:type="dxa"/>
            <w:vAlign w:val="center"/>
          </w:tcPr>
          <w:p w14:paraId="03957C29" w14:textId="6164E36F" w:rsidR="004D2E25" w:rsidRPr="00271E7D" w:rsidRDefault="004D2E25" w:rsidP="004D2E25">
            <w:pPr>
              <w:rPr>
                <w:sz w:val="16"/>
                <w:szCs w:val="16"/>
              </w:rPr>
            </w:pPr>
            <w:r w:rsidRPr="00F87627">
              <w:rPr>
                <w:sz w:val="16"/>
                <w:szCs w:val="16"/>
              </w:rPr>
              <w:t xml:space="preserve">I.NIG 13 </w:t>
            </w:r>
            <w:r w:rsidR="001952F9">
              <w:rPr>
                <w:sz w:val="16"/>
                <w:szCs w:val="16"/>
              </w:rPr>
              <w:t>– TP2</w:t>
            </w:r>
          </w:p>
        </w:tc>
        <w:tc>
          <w:tcPr>
            <w:tcW w:w="3391" w:type="dxa"/>
            <w:vAlign w:val="center"/>
          </w:tcPr>
          <w:p w14:paraId="18C8ED84" w14:textId="008AD316" w:rsidR="004D2E25" w:rsidRPr="00271E7D" w:rsidRDefault="004D2E25" w:rsidP="004D2E25">
            <w:pPr>
              <w:rPr>
                <w:sz w:val="16"/>
              </w:rPr>
            </w:pPr>
            <w:r w:rsidRPr="00F87627">
              <w:rPr>
                <w:sz w:val="16"/>
              </w:rPr>
              <w:t xml:space="preserve">Überarbeitung mit Input von SP zur </w:t>
            </w:r>
            <w:proofErr w:type="spellStart"/>
            <w:r w:rsidRPr="00F87627">
              <w:rPr>
                <w:sz w:val="16"/>
              </w:rPr>
              <w:t>mdQS</w:t>
            </w:r>
            <w:proofErr w:type="spellEnd"/>
            <w:r w:rsidRPr="00F87627">
              <w:rPr>
                <w:sz w:val="16"/>
              </w:rPr>
              <w:t>;</w:t>
            </w:r>
            <w:r>
              <w:rPr>
                <w:sz w:val="16"/>
              </w:rPr>
              <w:t xml:space="preserve"> Integration Anlage 20; Input BAC, </w:t>
            </w:r>
            <w:r w:rsidRPr="00BE4186">
              <w:rPr>
                <w:sz w:val="16"/>
              </w:rPr>
              <w:t>Redaktionelle Änderungen</w:t>
            </w:r>
          </w:p>
        </w:tc>
        <w:tc>
          <w:tcPr>
            <w:tcW w:w="2337" w:type="dxa"/>
            <w:vAlign w:val="center"/>
          </w:tcPr>
          <w:p w14:paraId="6F4C9267" w14:textId="68D0AEC8" w:rsidR="004D2E25" w:rsidRPr="00271E7D" w:rsidRDefault="004D2E25" w:rsidP="004D2E25">
            <w:pPr>
              <w:rPr>
                <w:sz w:val="16"/>
                <w:szCs w:val="16"/>
              </w:rPr>
            </w:pPr>
            <w:r>
              <w:rPr>
                <w:sz w:val="16"/>
                <w:szCs w:val="16"/>
              </w:rPr>
              <w:t>10</w:t>
            </w:r>
            <w:r w:rsidRPr="00BE4186">
              <w:rPr>
                <w:sz w:val="16"/>
                <w:szCs w:val="16"/>
              </w:rPr>
              <w:t>.</w:t>
            </w:r>
            <w:r>
              <w:rPr>
                <w:sz w:val="16"/>
                <w:szCs w:val="16"/>
              </w:rPr>
              <w:t>12</w:t>
            </w:r>
            <w:r w:rsidRPr="00BE4186">
              <w:rPr>
                <w:sz w:val="16"/>
                <w:szCs w:val="16"/>
              </w:rPr>
              <w:t>.2021</w:t>
            </w:r>
          </w:p>
        </w:tc>
      </w:tr>
      <w:tr w:rsidR="001952F9" w14:paraId="1CD6F887" w14:textId="77777777" w:rsidTr="0086007D">
        <w:trPr>
          <w:trHeight w:val="398"/>
        </w:trPr>
        <w:tc>
          <w:tcPr>
            <w:tcW w:w="1222" w:type="dxa"/>
            <w:vAlign w:val="center"/>
          </w:tcPr>
          <w:p w14:paraId="0580333A" w14:textId="624B305A" w:rsidR="001952F9" w:rsidRPr="00F87627" w:rsidRDefault="001952F9" w:rsidP="001952F9">
            <w:pPr>
              <w:rPr>
                <w:sz w:val="16"/>
                <w:szCs w:val="16"/>
              </w:rPr>
            </w:pPr>
            <w:r w:rsidRPr="002D38AB">
              <w:rPr>
                <w:sz w:val="16"/>
                <w:szCs w:val="16"/>
              </w:rPr>
              <w:t>5.1</w:t>
            </w:r>
          </w:p>
        </w:tc>
        <w:tc>
          <w:tcPr>
            <w:tcW w:w="2358" w:type="dxa"/>
            <w:vAlign w:val="center"/>
          </w:tcPr>
          <w:p w14:paraId="2239DAFD" w14:textId="798AD511" w:rsidR="001952F9" w:rsidRPr="00F87627" w:rsidRDefault="001952F9" w:rsidP="001952F9">
            <w:pPr>
              <w:rPr>
                <w:sz w:val="16"/>
                <w:szCs w:val="16"/>
              </w:rPr>
            </w:pPr>
            <w:r w:rsidRPr="002D38AB">
              <w:rPr>
                <w:sz w:val="16"/>
                <w:szCs w:val="16"/>
              </w:rPr>
              <w:t>I.NIG 12 – TP2</w:t>
            </w:r>
          </w:p>
        </w:tc>
        <w:tc>
          <w:tcPr>
            <w:tcW w:w="3391" w:type="dxa"/>
            <w:vAlign w:val="center"/>
          </w:tcPr>
          <w:p w14:paraId="2092E81D" w14:textId="5E1CEE5A" w:rsidR="001952F9" w:rsidRPr="00F87627" w:rsidRDefault="001952F9" w:rsidP="001952F9">
            <w:pPr>
              <w:rPr>
                <w:sz w:val="16"/>
              </w:rPr>
            </w:pPr>
            <w:r w:rsidRPr="002D38AB">
              <w:rPr>
                <w:sz w:val="16"/>
              </w:rPr>
              <w:t>Integration Fachmodell Umwelt und Baugrund; Überarbeitung Dateinamenskonvention, Einbindung SOM 2.1, Integration BIM-Ziele der DB Netz AG, Redaktionelle Änderungen</w:t>
            </w:r>
          </w:p>
        </w:tc>
        <w:tc>
          <w:tcPr>
            <w:tcW w:w="2337" w:type="dxa"/>
            <w:vAlign w:val="center"/>
          </w:tcPr>
          <w:p w14:paraId="3EDF6FF6" w14:textId="16F0D23B" w:rsidR="001952F9" w:rsidRDefault="001952F9" w:rsidP="001952F9">
            <w:pPr>
              <w:rPr>
                <w:sz w:val="16"/>
                <w:szCs w:val="16"/>
              </w:rPr>
            </w:pPr>
            <w:r w:rsidRPr="002D38AB">
              <w:rPr>
                <w:sz w:val="16"/>
                <w:szCs w:val="16"/>
              </w:rPr>
              <w:t>17.02.2023</w:t>
            </w:r>
          </w:p>
        </w:tc>
      </w:tr>
      <w:tr w:rsidR="00B424DF" w14:paraId="2FD76C7B" w14:textId="77777777" w:rsidTr="0086007D">
        <w:trPr>
          <w:trHeight w:val="398"/>
        </w:trPr>
        <w:tc>
          <w:tcPr>
            <w:tcW w:w="1222" w:type="dxa"/>
            <w:vAlign w:val="center"/>
          </w:tcPr>
          <w:p w14:paraId="3DC4ABAB" w14:textId="556827A2" w:rsidR="00B424DF" w:rsidRPr="002D38AB" w:rsidRDefault="00B424DF" w:rsidP="00B424DF">
            <w:pPr>
              <w:rPr>
                <w:sz w:val="16"/>
                <w:szCs w:val="16"/>
              </w:rPr>
            </w:pPr>
            <w:r>
              <w:rPr>
                <w:sz w:val="16"/>
                <w:szCs w:val="16"/>
              </w:rPr>
              <w:t>6.0</w:t>
            </w:r>
          </w:p>
        </w:tc>
        <w:tc>
          <w:tcPr>
            <w:tcW w:w="2358" w:type="dxa"/>
            <w:vAlign w:val="center"/>
          </w:tcPr>
          <w:p w14:paraId="3CFAA061" w14:textId="1A29CCB7" w:rsidR="00B424DF" w:rsidRPr="002D38AB" w:rsidRDefault="00B424DF" w:rsidP="00B424DF">
            <w:pPr>
              <w:rPr>
                <w:sz w:val="16"/>
                <w:szCs w:val="16"/>
              </w:rPr>
            </w:pPr>
            <w:r w:rsidRPr="002D38AB">
              <w:rPr>
                <w:sz w:val="16"/>
                <w:szCs w:val="16"/>
              </w:rPr>
              <w:t>I.NIG 12 – TP2</w:t>
            </w:r>
          </w:p>
        </w:tc>
        <w:tc>
          <w:tcPr>
            <w:tcW w:w="3391" w:type="dxa"/>
            <w:vAlign w:val="center"/>
          </w:tcPr>
          <w:p w14:paraId="75E77A3C" w14:textId="221B38E2" w:rsidR="00B424DF" w:rsidRPr="002D38AB" w:rsidRDefault="00B424DF" w:rsidP="00B424DF">
            <w:pPr>
              <w:rPr>
                <w:sz w:val="16"/>
              </w:rPr>
            </w:pPr>
            <w:r w:rsidRPr="001C3C82">
              <w:rPr>
                <w:sz w:val="16"/>
              </w:rPr>
              <w:t xml:space="preserve">Grundsätzliche Überarbeitung und Erweiterung für </w:t>
            </w:r>
            <w:proofErr w:type="spellStart"/>
            <w:r w:rsidRPr="001C3C82">
              <w:rPr>
                <w:sz w:val="16"/>
              </w:rPr>
              <w:t>Lph</w:t>
            </w:r>
            <w:proofErr w:type="spellEnd"/>
            <w:r w:rsidRPr="001C3C82">
              <w:rPr>
                <w:sz w:val="16"/>
              </w:rPr>
              <w:t>. 5,8, Einbindung Modelllieferliste; Redaktionelle Änderungen</w:t>
            </w:r>
          </w:p>
        </w:tc>
        <w:tc>
          <w:tcPr>
            <w:tcW w:w="2337" w:type="dxa"/>
            <w:vAlign w:val="center"/>
          </w:tcPr>
          <w:p w14:paraId="4C493733" w14:textId="0961F8A4" w:rsidR="00B424DF" w:rsidRPr="002D38AB" w:rsidRDefault="00B424DF" w:rsidP="00B424DF">
            <w:pPr>
              <w:rPr>
                <w:sz w:val="16"/>
                <w:szCs w:val="16"/>
              </w:rPr>
            </w:pPr>
            <w:r w:rsidRPr="001C3C82">
              <w:rPr>
                <w:sz w:val="16"/>
                <w:szCs w:val="16"/>
              </w:rPr>
              <w:t>2</w:t>
            </w:r>
            <w:r>
              <w:rPr>
                <w:sz w:val="16"/>
                <w:szCs w:val="16"/>
              </w:rPr>
              <w:t>1</w:t>
            </w:r>
            <w:r w:rsidRPr="001C3C82">
              <w:rPr>
                <w:sz w:val="16"/>
                <w:szCs w:val="16"/>
              </w:rPr>
              <w:t>.12.2023</w:t>
            </w:r>
          </w:p>
        </w:tc>
      </w:tr>
      <w:tr w:rsidR="00E60D5F" w14:paraId="502C6772" w14:textId="77777777" w:rsidTr="0086007D">
        <w:trPr>
          <w:trHeight w:val="398"/>
        </w:trPr>
        <w:tc>
          <w:tcPr>
            <w:tcW w:w="1222" w:type="dxa"/>
            <w:vAlign w:val="center"/>
          </w:tcPr>
          <w:p w14:paraId="11C91365" w14:textId="7A8BD9C2" w:rsidR="00E60D5F" w:rsidRDefault="00E60D5F" w:rsidP="00B424DF">
            <w:pPr>
              <w:rPr>
                <w:sz w:val="16"/>
                <w:szCs w:val="16"/>
              </w:rPr>
            </w:pPr>
            <w:r>
              <w:rPr>
                <w:sz w:val="16"/>
                <w:szCs w:val="16"/>
              </w:rPr>
              <w:t>6.1</w:t>
            </w:r>
          </w:p>
        </w:tc>
        <w:tc>
          <w:tcPr>
            <w:tcW w:w="2358" w:type="dxa"/>
            <w:vAlign w:val="center"/>
          </w:tcPr>
          <w:p w14:paraId="69F9BE97" w14:textId="18F187C7" w:rsidR="00E60D5F" w:rsidRPr="002D38AB" w:rsidRDefault="00080A84" w:rsidP="00B424DF">
            <w:pPr>
              <w:rPr>
                <w:sz w:val="16"/>
                <w:szCs w:val="16"/>
              </w:rPr>
            </w:pPr>
            <w:r>
              <w:rPr>
                <w:sz w:val="16"/>
                <w:szCs w:val="16"/>
              </w:rPr>
              <w:t>I.IIG.12</w:t>
            </w:r>
          </w:p>
        </w:tc>
        <w:tc>
          <w:tcPr>
            <w:tcW w:w="3391" w:type="dxa"/>
            <w:vAlign w:val="center"/>
          </w:tcPr>
          <w:p w14:paraId="2D119557" w14:textId="5FEBB953" w:rsidR="00E60D5F" w:rsidRPr="001C3C82" w:rsidRDefault="00054CFF" w:rsidP="00B424DF">
            <w:pPr>
              <w:rPr>
                <w:sz w:val="16"/>
              </w:rPr>
            </w:pPr>
            <w:r>
              <w:rPr>
                <w:sz w:val="16"/>
              </w:rPr>
              <w:t xml:space="preserve">Ergänzung </w:t>
            </w:r>
            <w:r w:rsidR="007739FA" w:rsidRPr="007739FA">
              <w:rPr>
                <w:sz w:val="16"/>
              </w:rPr>
              <w:t>mit detaillierteren Ausfüllhinweisen und Möglichkeit ergänzt, einen inhaltlich reduzierten Fach-BAP zu erstellen.</w:t>
            </w:r>
          </w:p>
        </w:tc>
        <w:tc>
          <w:tcPr>
            <w:tcW w:w="2337" w:type="dxa"/>
            <w:vAlign w:val="center"/>
          </w:tcPr>
          <w:p w14:paraId="169AEABF" w14:textId="73787945" w:rsidR="00E60D5F" w:rsidRPr="001C3C82" w:rsidRDefault="00AF3FB6" w:rsidP="00B424DF">
            <w:pPr>
              <w:rPr>
                <w:sz w:val="16"/>
                <w:szCs w:val="16"/>
              </w:rPr>
            </w:pPr>
            <w:r>
              <w:rPr>
                <w:sz w:val="16"/>
                <w:szCs w:val="16"/>
              </w:rPr>
              <w:t>20</w:t>
            </w:r>
            <w:r w:rsidR="00FA5BB8">
              <w:rPr>
                <w:sz w:val="16"/>
                <w:szCs w:val="16"/>
              </w:rPr>
              <w:t>.05.2024</w:t>
            </w:r>
          </w:p>
        </w:tc>
      </w:tr>
      <w:bookmarkEnd w:id="1"/>
    </w:tbl>
    <w:p w14:paraId="39125FD4" w14:textId="7E623D9F" w:rsidR="004E06E2" w:rsidRDefault="004E06E2"/>
    <w:p w14:paraId="19E2F493" w14:textId="77777777" w:rsidR="00525220" w:rsidRDefault="00525220"/>
    <w:tbl>
      <w:tblPr>
        <w:tblStyle w:val="TabelleElegant"/>
        <w:tblW w:w="0" w:type="auto"/>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222"/>
        <w:gridCol w:w="2358"/>
        <w:gridCol w:w="3391"/>
        <w:gridCol w:w="2337"/>
      </w:tblGrid>
      <w:tr w:rsidR="005D0D39" w14:paraId="7473166B" w14:textId="77777777" w:rsidTr="001952F9">
        <w:trPr>
          <w:cnfStyle w:val="100000000000" w:firstRow="1" w:lastRow="0" w:firstColumn="0" w:lastColumn="0" w:oddVBand="0" w:evenVBand="0" w:oddHBand="0" w:evenHBand="0" w:firstRowFirstColumn="0" w:firstRowLastColumn="0" w:lastRowFirstColumn="0" w:lastRowLastColumn="0"/>
          <w:trHeight w:val="397"/>
        </w:trPr>
        <w:tc>
          <w:tcPr>
            <w:tcW w:w="1222" w:type="dxa"/>
            <w:shd w:val="clear" w:color="auto" w:fill="D9D9D9" w:themeFill="background1" w:themeFillShade="D9"/>
            <w:vAlign w:val="center"/>
          </w:tcPr>
          <w:p w14:paraId="1CB21350" w14:textId="3D09C794" w:rsidR="005D0D39" w:rsidRPr="00D35E91" w:rsidRDefault="00F51C29">
            <w:pPr>
              <w:rPr>
                <w:caps w:val="0"/>
              </w:rPr>
            </w:pPr>
            <w:commentRangeStart w:id="2"/>
            <w:r>
              <w:rPr>
                <w:caps w:val="0"/>
              </w:rPr>
              <w:t>Revision</w:t>
            </w:r>
          </w:p>
        </w:tc>
        <w:tc>
          <w:tcPr>
            <w:tcW w:w="2358" w:type="dxa"/>
            <w:shd w:val="clear" w:color="auto" w:fill="D9D9D9" w:themeFill="background1" w:themeFillShade="D9"/>
            <w:vAlign w:val="center"/>
          </w:tcPr>
          <w:p w14:paraId="769BAB2B" w14:textId="77777777" w:rsidR="005D0D39" w:rsidRPr="00D35E91" w:rsidRDefault="005D0D39">
            <w:pPr>
              <w:rPr>
                <w:caps w:val="0"/>
              </w:rPr>
            </w:pPr>
            <w:r w:rsidRPr="00D35E91">
              <w:rPr>
                <w:caps w:val="0"/>
              </w:rPr>
              <w:t>Änderung durch</w:t>
            </w:r>
          </w:p>
        </w:tc>
        <w:tc>
          <w:tcPr>
            <w:tcW w:w="3391" w:type="dxa"/>
            <w:shd w:val="clear" w:color="auto" w:fill="D9D9D9" w:themeFill="background1" w:themeFillShade="D9"/>
            <w:vAlign w:val="center"/>
          </w:tcPr>
          <w:p w14:paraId="4D0278EC" w14:textId="77777777" w:rsidR="005D0D39" w:rsidRPr="00D35E91" w:rsidRDefault="005D0D39">
            <w:pPr>
              <w:rPr>
                <w:caps w:val="0"/>
              </w:rPr>
            </w:pPr>
            <w:r>
              <w:rPr>
                <w:caps w:val="0"/>
              </w:rPr>
              <w:t>Beschreibung</w:t>
            </w:r>
          </w:p>
        </w:tc>
        <w:tc>
          <w:tcPr>
            <w:tcW w:w="2337" w:type="dxa"/>
            <w:shd w:val="clear" w:color="auto" w:fill="D9D9D9" w:themeFill="background1" w:themeFillShade="D9"/>
            <w:vAlign w:val="center"/>
          </w:tcPr>
          <w:p w14:paraId="72E5C994" w14:textId="77777777" w:rsidR="005D0D39" w:rsidRPr="00D35E91" w:rsidRDefault="005D0D39">
            <w:pPr>
              <w:rPr>
                <w:caps w:val="0"/>
              </w:rPr>
            </w:pPr>
            <w:r>
              <w:rPr>
                <w:caps w:val="0"/>
              </w:rPr>
              <w:t>Datum</w:t>
            </w:r>
            <w:commentRangeEnd w:id="2"/>
            <w:r w:rsidR="00C02182">
              <w:rPr>
                <w:rStyle w:val="Kommentarzeichen"/>
                <w:caps w:val="0"/>
              </w:rPr>
              <w:commentReference w:id="2"/>
            </w:r>
          </w:p>
        </w:tc>
      </w:tr>
      <w:tr w:rsidR="00525220" w14:paraId="20A31A14" w14:textId="77777777" w:rsidTr="001952F9">
        <w:trPr>
          <w:trHeight w:val="401"/>
        </w:trPr>
        <w:tc>
          <w:tcPr>
            <w:tcW w:w="1222" w:type="dxa"/>
            <w:vAlign w:val="center"/>
          </w:tcPr>
          <w:p w14:paraId="7E2FF72F" w14:textId="42E12ABB" w:rsidR="00525220" w:rsidRPr="00525220" w:rsidRDefault="00525220" w:rsidP="00525220">
            <w:pPr>
              <w:spacing w:line="276" w:lineRule="auto"/>
              <w:rPr>
                <w:sz w:val="16"/>
                <w:highlight w:val="lightGray"/>
              </w:rPr>
            </w:pPr>
            <w:r w:rsidRPr="00525220">
              <w:rPr>
                <w:sz w:val="16"/>
                <w:highlight w:val="lightGray"/>
              </w:rPr>
              <w:t>01</w:t>
            </w:r>
          </w:p>
        </w:tc>
        <w:tc>
          <w:tcPr>
            <w:tcW w:w="2358" w:type="dxa"/>
          </w:tcPr>
          <w:p w14:paraId="112AD112" w14:textId="63DF0C4D" w:rsidR="00525220" w:rsidRPr="00525220" w:rsidRDefault="00525220" w:rsidP="00525220">
            <w:pPr>
              <w:spacing w:line="276" w:lineRule="auto"/>
              <w:rPr>
                <w:sz w:val="16"/>
                <w:highlight w:val="lightGray"/>
              </w:rPr>
            </w:pPr>
            <w:r w:rsidRPr="00525220">
              <w:rPr>
                <w:sz w:val="16"/>
                <w:highlight w:val="lightGray"/>
              </w:rPr>
              <w:t>&lt;Text&gt;</w:t>
            </w:r>
          </w:p>
        </w:tc>
        <w:tc>
          <w:tcPr>
            <w:tcW w:w="3391" w:type="dxa"/>
            <w:vAlign w:val="center"/>
          </w:tcPr>
          <w:p w14:paraId="32A350EB" w14:textId="52E2A413" w:rsidR="00525220" w:rsidRPr="00A52BD3" w:rsidRDefault="00525220" w:rsidP="00525220">
            <w:pPr>
              <w:spacing w:line="276" w:lineRule="auto"/>
              <w:rPr>
                <w:sz w:val="16"/>
                <w:highlight w:val="lightGray"/>
              </w:rPr>
            </w:pPr>
            <w:r w:rsidRPr="00A52BD3">
              <w:rPr>
                <w:sz w:val="16"/>
                <w:highlight w:val="lightGray"/>
              </w:rPr>
              <w:t>Bearbeitung BAP zum Angebot</w:t>
            </w:r>
          </w:p>
        </w:tc>
        <w:tc>
          <w:tcPr>
            <w:tcW w:w="2337" w:type="dxa"/>
          </w:tcPr>
          <w:p w14:paraId="3E6415BF" w14:textId="18EA5E88" w:rsidR="00525220" w:rsidRPr="00A07336" w:rsidRDefault="00525220" w:rsidP="00525220">
            <w:pPr>
              <w:spacing w:line="276" w:lineRule="auto"/>
              <w:rPr>
                <w:sz w:val="16"/>
              </w:rPr>
            </w:pPr>
            <w:r w:rsidRPr="00525220">
              <w:rPr>
                <w:sz w:val="16"/>
                <w:highlight w:val="lightGray"/>
              </w:rPr>
              <w:t>&lt;Text&gt;</w:t>
            </w:r>
          </w:p>
        </w:tc>
      </w:tr>
      <w:tr w:rsidR="00525220" w14:paraId="583D4EE3" w14:textId="77777777" w:rsidTr="001952F9">
        <w:trPr>
          <w:trHeight w:val="421"/>
        </w:trPr>
        <w:tc>
          <w:tcPr>
            <w:tcW w:w="1222" w:type="dxa"/>
            <w:vAlign w:val="center"/>
          </w:tcPr>
          <w:p w14:paraId="2C2C3501" w14:textId="19EE94AB" w:rsidR="00525220" w:rsidRPr="00525220" w:rsidRDefault="00525220" w:rsidP="00525220">
            <w:pPr>
              <w:rPr>
                <w:sz w:val="16"/>
                <w:highlight w:val="lightGray"/>
              </w:rPr>
            </w:pPr>
            <w:r w:rsidRPr="00525220">
              <w:rPr>
                <w:sz w:val="16"/>
                <w:highlight w:val="lightGray"/>
              </w:rPr>
              <w:t>02</w:t>
            </w:r>
          </w:p>
        </w:tc>
        <w:tc>
          <w:tcPr>
            <w:tcW w:w="2358" w:type="dxa"/>
          </w:tcPr>
          <w:p w14:paraId="36FA22A2" w14:textId="7EE7E246" w:rsidR="00525220" w:rsidRPr="00525220" w:rsidRDefault="00525220" w:rsidP="00525220">
            <w:pPr>
              <w:rPr>
                <w:sz w:val="16"/>
                <w:highlight w:val="lightGray"/>
              </w:rPr>
            </w:pPr>
            <w:r w:rsidRPr="00525220">
              <w:rPr>
                <w:sz w:val="16"/>
                <w:highlight w:val="lightGray"/>
              </w:rPr>
              <w:t>&lt;Text&gt;</w:t>
            </w:r>
          </w:p>
        </w:tc>
        <w:tc>
          <w:tcPr>
            <w:tcW w:w="3391" w:type="dxa"/>
            <w:vAlign w:val="center"/>
          </w:tcPr>
          <w:p w14:paraId="350F6E54" w14:textId="298CA823" w:rsidR="00525220" w:rsidRPr="00A52BD3" w:rsidRDefault="00525220" w:rsidP="00525220">
            <w:pPr>
              <w:rPr>
                <w:sz w:val="16"/>
                <w:highlight w:val="lightGray"/>
              </w:rPr>
            </w:pPr>
            <w:r w:rsidRPr="00A52BD3">
              <w:rPr>
                <w:sz w:val="16"/>
                <w:highlight w:val="lightGray"/>
              </w:rPr>
              <w:t>Erste Überarbeitung AG</w:t>
            </w:r>
          </w:p>
        </w:tc>
        <w:tc>
          <w:tcPr>
            <w:tcW w:w="2337" w:type="dxa"/>
          </w:tcPr>
          <w:p w14:paraId="2C085F50" w14:textId="723935DC" w:rsidR="00525220" w:rsidRPr="00A07336" w:rsidRDefault="00525220" w:rsidP="00525220">
            <w:pPr>
              <w:rPr>
                <w:sz w:val="16"/>
              </w:rPr>
            </w:pPr>
            <w:r w:rsidRPr="00525220">
              <w:rPr>
                <w:sz w:val="16"/>
                <w:highlight w:val="lightGray"/>
              </w:rPr>
              <w:t>&lt;Text&gt;</w:t>
            </w:r>
          </w:p>
        </w:tc>
      </w:tr>
      <w:tr w:rsidR="00525220" w14:paraId="4B77689D" w14:textId="77777777" w:rsidTr="001952F9">
        <w:trPr>
          <w:trHeight w:val="398"/>
        </w:trPr>
        <w:tc>
          <w:tcPr>
            <w:tcW w:w="1222" w:type="dxa"/>
            <w:vAlign w:val="center"/>
          </w:tcPr>
          <w:p w14:paraId="4308379A" w14:textId="18508835" w:rsidR="00525220" w:rsidRPr="00525220" w:rsidRDefault="00525220" w:rsidP="00525220">
            <w:pPr>
              <w:rPr>
                <w:sz w:val="16"/>
                <w:highlight w:val="lightGray"/>
              </w:rPr>
            </w:pPr>
            <w:r w:rsidRPr="00525220">
              <w:rPr>
                <w:sz w:val="16"/>
                <w:highlight w:val="lightGray"/>
              </w:rPr>
              <w:t>03</w:t>
            </w:r>
          </w:p>
        </w:tc>
        <w:tc>
          <w:tcPr>
            <w:tcW w:w="2358" w:type="dxa"/>
          </w:tcPr>
          <w:p w14:paraId="2D49E052" w14:textId="20E0A4BF" w:rsidR="00525220" w:rsidRPr="00525220" w:rsidRDefault="00525220" w:rsidP="00525220">
            <w:pPr>
              <w:rPr>
                <w:sz w:val="16"/>
                <w:highlight w:val="lightGray"/>
              </w:rPr>
            </w:pPr>
            <w:r w:rsidRPr="00525220">
              <w:rPr>
                <w:sz w:val="16"/>
                <w:highlight w:val="lightGray"/>
              </w:rPr>
              <w:t>&lt;Text&gt;</w:t>
            </w:r>
          </w:p>
        </w:tc>
        <w:tc>
          <w:tcPr>
            <w:tcW w:w="3391" w:type="dxa"/>
          </w:tcPr>
          <w:p w14:paraId="062F674F" w14:textId="2332ADFD" w:rsidR="00525220" w:rsidRPr="00525220" w:rsidRDefault="00525220" w:rsidP="00525220">
            <w:pPr>
              <w:rPr>
                <w:sz w:val="16"/>
              </w:rPr>
            </w:pPr>
            <w:r w:rsidRPr="00525220">
              <w:rPr>
                <w:sz w:val="16"/>
                <w:highlight w:val="lightGray"/>
              </w:rPr>
              <w:t>&lt;Text&gt;</w:t>
            </w:r>
          </w:p>
        </w:tc>
        <w:tc>
          <w:tcPr>
            <w:tcW w:w="2337" w:type="dxa"/>
          </w:tcPr>
          <w:p w14:paraId="639AFA0B" w14:textId="17D42A71" w:rsidR="00525220" w:rsidRPr="00525220" w:rsidRDefault="00525220" w:rsidP="00525220">
            <w:pPr>
              <w:rPr>
                <w:sz w:val="16"/>
              </w:rPr>
            </w:pPr>
            <w:r w:rsidRPr="00525220">
              <w:rPr>
                <w:sz w:val="16"/>
                <w:highlight w:val="lightGray"/>
              </w:rPr>
              <w:t>&lt;Text&gt;</w:t>
            </w:r>
          </w:p>
        </w:tc>
      </w:tr>
      <w:tr w:rsidR="00525220" w14:paraId="49CF53C1" w14:textId="77777777" w:rsidTr="001952F9">
        <w:trPr>
          <w:trHeight w:val="398"/>
        </w:trPr>
        <w:tc>
          <w:tcPr>
            <w:tcW w:w="1222" w:type="dxa"/>
          </w:tcPr>
          <w:p w14:paraId="3EF52919" w14:textId="69159C51" w:rsidR="00525220" w:rsidRDefault="00525220" w:rsidP="00525220">
            <w:pPr>
              <w:rPr>
                <w:sz w:val="16"/>
              </w:rPr>
            </w:pPr>
            <w:r w:rsidRPr="00525220">
              <w:rPr>
                <w:sz w:val="16"/>
                <w:highlight w:val="lightGray"/>
              </w:rPr>
              <w:t>&lt;Text&gt;</w:t>
            </w:r>
          </w:p>
        </w:tc>
        <w:tc>
          <w:tcPr>
            <w:tcW w:w="2358" w:type="dxa"/>
          </w:tcPr>
          <w:p w14:paraId="5E368AA8" w14:textId="7D1AAB6F" w:rsidR="00525220" w:rsidRDefault="00525220" w:rsidP="00525220">
            <w:pPr>
              <w:rPr>
                <w:sz w:val="16"/>
              </w:rPr>
            </w:pPr>
            <w:r w:rsidRPr="00525220">
              <w:rPr>
                <w:sz w:val="16"/>
                <w:highlight w:val="lightGray"/>
              </w:rPr>
              <w:t>&lt;Text&gt;</w:t>
            </w:r>
          </w:p>
        </w:tc>
        <w:tc>
          <w:tcPr>
            <w:tcW w:w="3391" w:type="dxa"/>
          </w:tcPr>
          <w:p w14:paraId="6D72426B" w14:textId="5A70A62B" w:rsidR="00525220" w:rsidRDefault="00525220" w:rsidP="00525220">
            <w:pPr>
              <w:rPr>
                <w:sz w:val="16"/>
              </w:rPr>
            </w:pPr>
            <w:r w:rsidRPr="00525220">
              <w:rPr>
                <w:sz w:val="16"/>
                <w:highlight w:val="lightGray"/>
              </w:rPr>
              <w:t>&lt;Text&gt;</w:t>
            </w:r>
          </w:p>
        </w:tc>
        <w:tc>
          <w:tcPr>
            <w:tcW w:w="2337" w:type="dxa"/>
          </w:tcPr>
          <w:p w14:paraId="536AF895" w14:textId="2EA39FAF" w:rsidR="00525220" w:rsidRPr="006F5B52" w:rsidRDefault="00525220" w:rsidP="00525220">
            <w:pPr>
              <w:rPr>
                <w:sz w:val="16"/>
              </w:rPr>
            </w:pPr>
            <w:r w:rsidRPr="00525220">
              <w:rPr>
                <w:sz w:val="16"/>
                <w:highlight w:val="lightGray"/>
              </w:rPr>
              <w:t>&lt;Text&gt;</w:t>
            </w:r>
          </w:p>
        </w:tc>
      </w:tr>
    </w:tbl>
    <w:p w14:paraId="0F073AE5" w14:textId="3DB5779B" w:rsidR="00805E6F" w:rsidRDefault="00805E6F"/>
    <w:p w14:paraId="75BA4C39" w14:textId="77777777" w:rsidR="00525220" w:rsidRDefault="00525220"/>
    <w:p w14:paraId="6794CFB4" w14:textId="38A2F0C9" w:rsidR="004E06E2" w:rsidRDefault="00805E6F">
      <w:pPr>
        <w:rPr>
          <w:b/>
        </w:rPr>
      </w:pPr>
      <w:r w:rsidRPr="00805E6F">
        <w:rPr>
          <w:b/>
        </w:rPr>
        <w:t>Ergänzungen, Änderungsvorschläge sowie Anmerkungen bitte per Mail an:</w:t>
      </w:r>
    </w:p>
    <w:p w14:paraId="5DFC214A" w14:textId="77777777" w:rsidR="008B4FCE" w:rsidRPr="008B4FCE" w:rsidRDefault="008B4FCE">
      <w:pPr>
        <w:rPr>
          <w:b/>
          <w:sz w:val="8"/>
          <w:szCs w:val="6"/>
        </w:rPr>
      </w:pPr>
    </w:p>
    <w:tbl>
      <w:tblPr>
        <w:tblStyle w:val="TabelleElegant"/>
        <w:tblW w:w="9333"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537"/>
        <w:gridCol w:w="4394"/>
        <w:gridCol w:w="3402"/>
      </w:tblGrid>
      <w:tr w:rsidR="00805E6F" w14:paraId="4CF8F3CD" w14:textId="77777777" w:rsidTr="00730154">
        <w:trPr>
          <w:cnfStyle w:val="100000000000" w:firstRow="1" w:lastRow="0" w:firstColumn="0" w:lastColumn="0" w:oddVBand="0" w:evenVBand="0" w:oddHBand="0" w:evenHBand="0" w:firstRowFirstColumn="0" w:firstRowLastColumn="0" w:lastRowFirstColumn="0" w:lastRowLastColumn="0"/>
          <w:trHeight w:val="397"/>
        </w:trPr>
        <w:tc>
          <w:tcPr>
            <w:tcW w:w="1537" w:type="dxa"/>
            <w:shd w:val="clear" w:color="auto" w:fill="D9D9D9" w:themeFill="background1" w:themeFillShade="D9"/>
            <w:vAlign w:val="center"/>
          </w:tcPr>
          <w:p w14:paraId="029609D5" w14:textId="42913123" w:rsidR="00805E6F" w:rsidRPr="00D35E91" w:rsidRDefault="00805E6F" w:rsidP="00E02B39">
            <w:pPr>
              <w:rPr>
                <w:caps w:val="0"/>
              </w:rPr>
            </w:pPr>
            <w:r>
              <w:rPr>
                <w:caps w:val="0"/>
              </w:rPr>
              <w:t>Name</w:t>
            </w:r>
          </w:p>
        </w:tc>
        <w:tc>
          <w:tcPr>
            <w:tcW w:w="4394" w:type="dxa"/>
            <w:shd w:val="clear" w:color="auto" w:fill="D9D9D9" w:themeFill="background1" w:themeFillShade="D9"/>
            <w:vAlign w:val="center"/>
          </w:tcPr>
          <w:p w14:paraId="5103D9BD" w14:textId="7A1FE08C" w:rsidR="00805E6F" w:rsidRPr="00D35E91" w:rsidRDefault="00805E6F" w:rsidP="00E02B39">
            <w:pPr>
              <w:rPr>
                <w:caps w:val="0"/>
              </w:rPr>
            </w:pPr>
            <w:r>
              <w:rPr>
                <w:caps w:val="0"/>
              </w:rPr>
              <w:t>OE</w:t>
            </w:r>
          </w:p>
        </w:tc>
        <w:tc>
          <w:tcPr>
            <w:tcW w:w="3402" w:type="dxa"/>
            <w:shd w:val="clear" w:color="auto" w:fill="D9D9D9" w:themeFill="background1" w:themeFillShade="D9"/>
            <w:vAlign w:val="center"/>
          </w:tcPr>
          <w:p w14:paraId="1BC50BB2" w14:textId="395FEE1A" w:rsidR="00805E6F" w:rsidRPr="00D35E91" w:rsidRDefault="00805E6F" w:rsidP="00E02B39">
            <w:pPr>
              <w:rPr>
                <w:caps w:val="0"/>
              </w:rPr>
            </w:pPr>
            <w:r>
              <w:rPr>
                <w:caps w:val="0"/>
              </w:rPr>
              <w:t>E</w:t>
            </w:r>
            <w:r w:rsidR="00D72F49">
              <w:rPr>
                <w:caps w:val="0"/>
              </w:rPr>
              <w:t>-</w:t>
            </w:r>
            <w:r>
              <w:rPr>
                <w:caps w:val="0"/>
              </w:rPr>
              <w:t>MAIL</w:t>
            </w:r>
          </w:p>
        </w:tc>
      </w:tr>
      <w:tr w:rsidR="00F32008" w14:paraId="26C8F9BD" w14:textId="77777777" w:rsidTr="00730154">
        <w:trPr>
          <w:trHeight w:val="340"/>
        </w:trPr>
        <w:tc>
          <w:tcPr>
            <w:tcW w:w="1537" w:type="dxa"/>
            <w:vAlign w:val="center"/>
          </w:tcPr>
          <w:p w14:paraId="05ADDB1D" w14:textId="404972D4" w:rsidR="00F32008" w:rsidRPr="00A07336" w:rsidRDefault="00F32008" w:rsidP="00F32008">
            <w:pPr>
              <w:spacing w:line="276" w:lineRule="auto"/>
              <w:rPr>
                <w:sz w:val="16"/>
              </w:rPr>
            </w:pPr>
            <w:r w:rsidRPr="002D38AB">
              <w:rPr>
                <w:sz w:val="16"/>
              </w:rPr>
              <w:t>Christoph Palm</w:t>
            </w:r>
          </w:p>
        </w:tc>
        <w:tc>
          <w:tcPr>
            <w:tcW w:w="4394" w:type="dxa"/>
            <w:vAlign w:val="center"/>
          </w:tcPr>
          <w:p w14:paraId="79BBA0A1" w14:textId="13FD1078" w:rsidR="00F32008" w:rsidRPr="00A07336" w:rsidRDefault="00564C76" w:rsidP="00F32008">
            <w:pPr>
              <w:spacing w:line="276" w:lineRule="auto"/>
              <w:rPr>
                <w:sz w:val="16"/>
              </w:rPr>
            </w:pPr>
            <w:r w:rsidRPr="00564C76">
              <w:rPr>
                <w:sz w:val="16"/>
              </w:rPr>
              <w:t>I.IIG 12</w:t>
            </w:r>
            <w:r>
              <w:rPr>
                <w:sz w:val="16"/>
              </w:rPr>
              <w:t xml:space="preserve"> </w:t>
            </w:r>
            <w:r w:rsidR="00F32008" w:rsidRPr="002D38AB">
              <w:rPr>
                <w:sz w:val="16"/>
              </w:rPr>
              <w:t>– Grundsätze und Entwicklung BIM</w:t>
            </w:r>
          </w:p>
        </w:tc>
        <w:tc>
          <w:tcPr>
            <w:tcW w:w="3402" w:type="dxa"/>
            <w:vAlign w:val="center"/>
          </w:tcPr>
          <w:p w14:paraId="2E0E2A10" w14:textId="42D8F95A" w:rsidR="00F32008" w:rsidRPr="00A07336" w:rsidRDefault="00F32008" w:rsidP="00F32008">
            <w:pPr>
              <w:spacing w:line="276" w:lineRule="auto"/>
              <w:rPr>
                <w:sz w:val="16"/>
              </w:rPr>
            </w:pPr>
            <w:r w:rsidRPr="002D38AB">
              <w:rPr>
                <w:sz w:val="16"/>
              </w:rPr>
              <w:t>Christoph.Palm@deutschebahn.com</w:t>
            </w:r>
          </w:p>
        </w:tc>
      </w:tr>
    </w:tbl>
    <w:p w14:paraId="34DD359F" w14:textId="239D7B0B" w:rsidR="004E06E2" w:rsidRDefault="004E06E2"/>
    <w:p w14:paraId="585763C5" w14:textId="73BFC0BA" w:rsidR="004E06E2" w:rsidRDefault="004E06E2"/>
    <w:p w14:paraId="7E92852C" w14:textId="77777777" w:rsidR="00A20943" w:rsidRDefault="00A20943"/>
    <w:p w14:paraId="2159CFA2" w14:textId="0914340E" w:rsidR="00A20943" w:rsidRDefault="00A20943"/>
    <w:p w14:paraId="65B541C2" w14:textId="2E6BCBC6" w:rsidR="00A20943" w:rsidRDefault="00A20943"/>
    <w:p w14:paraId="62BEDF83" w14:textId="77777777" w:rsidR="00A20943" w:rsidRDefault="00A20943"/>
    <w:p w14:paraId="1D8EFDE9" w14:textId="191239CA" w:rsidR="00A20943" w:rsidRDefault="00A20943"/>
    <w:p w14:paraId="158945D1" w14:textId="7820E672" w:rsidR="00A20943" w:rsidRDefault="00A20943"/>
    <w:p w14:paraId="3FC6B11F" w14:textId="77777777" w:rsidR="00A20943" w:rsidRDefault="00A20943"/>
    <w:p w14:paraId="5E2CF982" w14:textId="77777777" w:rsidR="00A20943" w:rsidRDefault="00A20943"/>
    <w:p w14:paraId="32B29042" w14:textId="71160188" w:rsidR="00A20943" w:rsidRDefault="00A20943"/>
    <w:p w14:paraId="61E6804A" w14:textId="3F59D12D" w:rsidR="00A20943" w:rsidRDefault="00A20943"/>
    <w:p w14:paraId="0E9E50B9" w14:textId="05A4600D" w:rsidR="00A20943" w:rsidRDefault="00A20943"/>
    <w:p w14:paraId="040D1952" w14:textId="77777777" w:rsidR="00A20943" w:rsidRDefault="00A20943"/>
    <w:p w14:paraId="27C75FC7" w14:textId="5C81EF12" w:rsidR="00A20943" w:rsidRDefault="00A20943"/>
    <w:p w14:paraId="2F032904" w14:textId="4063AD62" w:rsidR="00D35E91" w:rsidRDefault="00D35E91">
      <w:pPr>
        <w:rPr>
          <w:rStyle w:val="Kommentarzeichen"/>
        </w:rPr>
      </w:pPr>
    </w:p>
    <w:p w14:paraId="43B24C3D" w14:textId="77777777" w:rsidR="00657001" w:rsidRDefault="00657001">
      <w:pPr>
        <w:rPr>
          <w:rStyle w:val="Kommentarzeichen"/>
        </w:rPr>
      </w:pPr>
    </w:p>
    <w:p w14:paraId="32988685" w14:textId="77777777" w:rsidR="00657001" w:rsidRDefault="00657001"/>
    <w:p w14:paraId="3F57E11F" w14:textId="3ACEEA66" w:rsidR="00130599" w:rsidRPr="00AA6AC4" w:rsidRDefault="00130599" w:rsidP="00130599">
      <w:pPr>
        <w:tabs>
          <w:tab w:val="left" w:pos="-4536"/>
          <w:tab w:val="left" w:pos="-4395"/>
        </w:tabs>
        <w:spacing w:after="300"/>
        <w:rPr>
          <w:b/>
          <w:color w:val="808080"/>
          <w:sz w:val="30"/>
          <w:szCs w:val="30"/>
        </w:rPr>
      </w:pPr>
      <w:r w:rsidRPr="00AA6AC4">
        <w:rPr>
          <w:b/>
          <w:color w:val="808080"/>
          <w:sz w:val="30"/>
          <w:szCs w:val="30"/>
        </w:rPr>
        <w:lastRenderedPageBreak/>
        <w:t>Inhaltsverzeichnis</w:t>
      </w:r>
    </w:p>
    <w:p w14:paraId="33E5180F" w14:textId="53FB12C9" w:rsidR="006D0B3F" w:rsidRDefault="00452A7B">
      <w:pPr>
        <w:pStyle w:val="Verzeichnis1"/>
        <w:rPr>
          <w:rFonts w:asciiTheme="minorHAnsi" w:eastAsiaTheme="minorEastAsia" w:hAnsiTheme="minorHAnsi" w:cstheme="minorBidi"/>
          <w:b w:val="0"/>
          <w:color w:val="auto"/>
          <w:kern w:val="2"/>
          <w:szCs w:val="22"/>
          <w14:ligatures w14:val="standardContextual"/>
        </w:rPr>
      </w:pPr>
      <w:r>
        <w:rPr>
          <w:b w:val="0"/>
        </w:rPr>
        <w:fldChar w:fldCharType="begin"/>
      </w:r>
      <w:r>
        <w:rPr>
          <w:b w:val="0"/>
        </w:rPr>
        <w:instrText xml:space="preserve"> TOC \o "1-2" \h \z \u </w:instrText>
      </w:r>
      <w:r>
        <w:rPr>
          <w:b w:val="0"/>
        </w:rPr>
        <w:fldChar w:fldCharType="separate"/>
      </w:r>
      <w:hyperlink w:anchor="_Toc166661370" w:history="1">
        <w:r w:rsidR="006D0B3F" w:rsidRPr="00E27B28">
          <w:rPr>
            <w:rStyle w:val="Hyperlink"/>
            <w14:scene3d>
              <w14:camera w14:prst="orthographicFront"/>
              <w14:lightRig w14:rig="threePt" w14:dir="t">
                <w14:rot w14:lat="0" w14:lon="0" w14:rev="0"/>
              </w14:lightRig>
            </w14:scene3d>
          </w:rPr>
          <w:t>1</w:t>
        </w:r>
        <w:r w:rsidR="006D0B3F" w:rsidRPr="00E27B28">
          <w:rPr>
            <w:rStyle w:val="Hyperlink"/>
          </w:rPr>
          <w:t xml:space="preserve"> Einleitung</w:t>
        </w:r>
        <w:r w:rsidR="006D0B3F">
          <w:rPr>
            <w:webHidden/>
          </w:rPr>
          <w:tab/>
        </w:r>
        <w:r w:rsidR="006D0B3F">
          <w:rPr>
            <w:webHidden/>
          </w:rPr>
          <w:fldChar w:fldCharType="begin"/>
        </w:r>
        <w:r w:rsidR="006D0B3F">
          <w:rPr>
            <w:webHidden/>
          </w:rPr>
          <w:instrText xml:space="preserve"> PAGEREF _Toc166661370 \h </w:instrText>
        </w:r>
        <w:r w:rsidR="006D0B3F">
          <w:rPr>
            <w:webHidden/>
          </w:rPr>
        </w:r>
        <w:r w:rsidR="006D0B3F">
          <w:rPr>
            <w:webHidden/>
          </w:rPr>
          <w:fldChar w:fldCharType="separate"/>
        </w:r>
        <w:r w:rsidR="006D0B3F">
          <w:rPr>
            <w:webHidden/>
          </w:rPr>
          <w:t>4</w:t>
        </w:r>
        <w:r w:rsidR="006D0B3F">
          <w:rPr>
            <w:webHidden/>
          </w:rPr>
          <w:fldChar w:fldCharType="end"/>
        </w:r>
      </w:hyperlink>
    </w:p>
    <w:p w14:paraId="76D8D58E" w14:textId="1F5E6F67"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71" w:history="1">
        <w:r w:rsidRPr="00E27B28">
          <w:rPr>
            <w:rStyle w:val="Hyperlink"/>
            <w:rFonts w:eastAsia="Calibri"/>
            <w:lang w:eastAsia="en-US"/>
          </w:rPr>
          <w:t>1.1</w:t>
        </w:r>
        <w:r w:rsidRPr="00E27B28">
          <w:rPr>
            <w:rStyle w:val="Hyperlink"/>
          </w:rPr>
          <w:t xml:space="preserve"> Ziel des BIM-Projektabwicklungsplan (BAP)</w:t>
        </w:r>
        <w:r>
          <w:rPr>
            <w:webHidden/>
          </w:rPr>
          <w:tab/>
        </w:r>
        <w:r>
          <w:rPr>
            <w:webHidden/>
          </w:rPr>
          <w:fldChar w:fldCharType="begin"/>
        </w:r>
        <w:r>
          <w:rPr>
            <w:webHidden/>
          </w:rPr>
          <w:instrText xml:space="preserve"> PAGEREF _Toc166661371 \h </w:instrText>
        </w:r>
        <w:r>
          <w:rPr>
            <w:webHidden/>
          </w:rPr>
        </w:r>
        <w:r>
          <w:rPr>
            <w:webHidden/>
          </w:rPr>
          <w:fldChar w:fldCharType="separate"/>
        </w:r>
        <w:r>
          <w:rPr>
            <w:webHidden/>
          </w:rPr>
          <w:t>4</w:t>
        </w:r>
        <w:r>
          <w:rPr>
            <w:webHidden/>
          </w:rPr>
          <w:fldChar w:fldCharType="end"/>
        </w:r>
      </w:hyperlink>
    </w:p>
    <w:p w14:paraId="7785AE2E" w14:textId="17A2188A"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72" w:history="1">
        <w:r w:rsidRPr="00E27B28">
          <w:rPr>
            <w:rStyle w:val="Hyperlink"/>
          </w:rPr>
          <w:t>1.2 Allgemeine Angaben zum Projekt</w:t>
        </w:r>
        <w:r>
          <w:rPr>
            <w:webHidden/>
          </w:rPr>
          <w:tab/>
        </w:r>
        <w:r>
          <w:rPr>
            <w:webHidden/>
          </w:rPr>
          <w:fldChar w:fldCharType="begin"/>
        </w:r>
        <w:r>
          <w:rPr>
            <w:webHidden/>
          </w:rPr>
          <w:instrText xml:space="preserve"> PAGEREF _Toc166661372 \h </w:instrText>
        </w:r>
        <w:r>
          <w:rPr>
            <w:webHidden/>
          </w:rPr>
        </w:r>
        <w:r>
          <w:rPr>
            <w:webHidden/>
          </w:rPr>
          <w:fldChar w:fldCharType="separate"/>
        </w:r>
        <w:r>
          <w:rPr>
            <w:webHidden/>
          </w:rPr>
          <w:t>4</w:t>
        </w:r>
        <w:r>
          <w:rPr>
            <w:webHidden/>
          </w:rPr>
          <w:fldChar w:fldCharType="end"/>
        </w:r>
      </w:hyperlink>
    </w:p>
    <w:p w14:paraId="5E7815D1" w14:textId="566E489F"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73" w:history="1">
        <w:r w:rsidRPr="00E27B28">
          <w:rPr>
            <w:rStyle w:val="Hyperlink"/>
          </w:rPr>
          <w:t>1.3 BIM-Ziele des Projekts</w:t>
        </w:r>
        <w:r>
          <w:rPr>
            <w:webHidden/>
          </w:rPr>
          <w:tab/>
        </w:r>
        <w:r>
          <w:rPr>
            <w:webHidden/>
          </w:rPr>
          <w:fldChar w:fldCharType="begin"/>
        </w:r>
        <w:r>
          <w:rPr>
            <w:webHidden/>
          </w:rPr>
          <w:instrText xml:space="preserve"> PAGEREF _Toc166661373 \h </w:instrText>
        </w:r>
        <w:r>
          <w:rPr>
            <w:webHidden/>
          </w:rPr>
        </w:r>
        <w:r>
          <w:rPr>
            <w:webHidden/>
          </w:rPr>
          <w:fldChar w:fldCharType="separate"/>
        </w:r>
        <w:r>
          <w:rPr>
            <w:webHidden/>
          </w:rPr>
          <w:t>4</w:t>
        </w:r>
        <w:r>
          <w:rPr>
            <w:webHidden/>
          </w:rPr>
          <w:fldChar w:fldCharType="end"/>
        </w:r>
      </w:hyperlink>
    </w:p>
    <w:p w14:paraId="3FE9DD8D" w14:textId="0D16C502"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74" w:history="1">
        <w:r w:rsidRPr="00E27B28">
          <w:rPr>
            <w:rStyle w:val="Hyperlink"/>
          </w:rPr>
          <w:t>1.4 BIM-Anwendungsfälle (AWF) der DB InfraGO AG, Geschäftsbereich Fahrweg</w:t>
        </w:r>
        <w:r>
          <w:rPr>
            <w:webHidden/>
          </w:rPr>
          <w:tab/>
        </w:r>
        <w:r>
          <w:rPr>
            <w:webHidden/>
          </w:rPr>
          <w:fldChar w:fldCharType="begin"/>
        </w:r>
        <w:r>
          <w:rPr>
            <w:webHidden/>
          </w:rPr>
          <w:instrText xml:space="preserve"> PAGEREF _Toc166661374 \h </w:instrText>
        </w:r>
        <w:r>
          <w:rPr>
            <w:webHidden/>
          </w:rPr>
        </w:r>
        <w:r>
          <w:rPr>
            <w:webHidden/>
          </w:rPr>
          <w:fldChar w:fldCharType="separate"/>
        </w:r>
        <w:r>
          <w:rPr>
            <w:webHidden/>
          </w:rPr>
          <w:t>5</w:t>
        </w:r>
        <w:r>
          <w:rPr>
            <w:webHidden/>
          </w:rPr>
          <w:fldChar w:fldCharType="end"/>
        </w:r>
      </w:hyperlink>
    </w:p>
    <w:p w14:paraId="09E52FE9" w14:textId="39BA6272" w:rsidR="006D0B3F" w:rsidRDefault="006D0B3F">
      <w:pPr>
        <w:pStyle w:val="Verzeichnis1"/>
        <w:rPr>
          <w:rFonts w:asciiTheme="minorHAnsi" w:eastAsiaTheme="minorEastAsia" w:hAnsiTheme="minorHAnsi" w:cstheme="minorBidi"/>
          <w:b w:val="0"/>
          <w:color w:val="auto"/>
          <w:kern w:val="2"/>
          <w:szCs w:val="22"/>
          <w14:ligatures w14:val="standardContextual"/>
        </w:rPr>
      </w:pPr>
      <w:hyperlink w:anchor="_Toc166661375" w:history="1">
        <w:r w:rsidRPr="00E27B28">
          <w:rPr>
            <w:rStyle w:val="Hyperlink"/>
            <w14:scene3d>
              <w14:camera w14:prst="orthographicFront"/>
              <w14:lightRig w14:rig="threePt" w14:dir="t">
                <w14:rot w14:lat="0" w14:lon="0" w14:rev="0"/>
              </w14:lightRig>
            </w14:scene3d>
          </w:rPr>
          <w:t>2</w:t>
        </w:r>
        <w:r w:rsidRPr="00E27B28">
          <w:rPr>
            <w:rStyle w:val="Hyperlink"/>
          </w:rPr>
          <w:t xml:space="preserve"> Organisation im Projekt</w:t>
        </w:r>
        <w:r>
          <w:rPr>
            <w:webHidden/>
          </w:rPr>
          <w:tab/>
        </w:r>
        <w:r>
          <w:rPr>
            <w:webHidden/>
          </w:rPr>
          <w:fldChar w:fldCharType="begin"/>
        </w:r>
        <w:r>
          <w:rPr>
            <w:webHidden/>
          </w:rPr>
          <w:instrText xml:space="preserve"> PAGEREF _Toc166661375 \h </w:instrText>
        </w:r>
        <w:r>
          <w:rPr>
            <w:webHidden/>
          </w:rPr>
        </w:r>
        <w:r>
          <w:rPr>
            <w:webHidden/>
          </w:rPr>
          <w:fldChar w:fldCharType="separate"/>
        </w:r>
        <w:r>
          <w:rPr>
            <w:webHidden/>
          </w:rPr>
          <w:t>6</w:t>
        </w:r>
        <w:r>
          <w:rPr>
            <w:webHidden/>
          </w:rPr>
          <w:fldChar w:fldCharType="end"/>
        </w:r>
      </w:hyperlink>
    </w:p>
    <w:p w14:paraId="386BAE46" w14:textId="20ED5983"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76" w:history="1">
        <w:r w:rsidRPr="00E27B28">
          <w:rPr>
            <w:rStyle w:val="Hyperlink"/>
          </w:rPr>
          <w:t>2.1 Besprechungswesen</w:t>
        </w:r>
        <w:r>
          <w:rPr>
            <w:webHidden/>
          </w:rPr>
          <w:tab/>
        </w:r>
        <w:r>
          <w:rPr>
            <w:webHidden/>
          </w:rPr>
          <w:fldChar w:fldCharType="begin"/>
        </w:r>
        <w:r>
          <w:rPr>
            <w:webHidden/>
          </w:rPr>
          <w:instrText xml:space="preserve"> PAGEREF _Toc166661376 \h </w:instrText>
        </w:r>
        <w:r>
          <w:rPr>
            <w:webHidden/>
          </w:rPr>
        </w:r>
        <w:r>
          <w:rPr>
            <w:webHidden/>
          </w:rPr>
          <w:fldChar w:fldCharType="separate"/>
        </w:r>
        <w:r>
          <w:rPr>
            <w:webHidden/>
          </w:rPr>
          <w:t>6</w:t>
        </w:r>
        <w:r>
          <w:rPr>
            <w:webHidden/>
          </w:rPr>
          <w:fldChar w:fldCharType="end"/>
        </w:r>
      </w:hyperlink>
    </w:p>
    <w:p w14:paraId="160988DA" w14:textId="69F96009"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77" w:history="1">
        <w:r w:rsidRPr="00E27B28">
          <w:rPr>
            <w:rStyle w:val="Hyperlink"/>
          </w:rPr>
          <w:t>2.2 Rollen und Verantwortlichkeiten</w:t>
        </w:r>
        <w:r>
          <w:rPr>
            <w:webHidden/>
          </w:rPr>
          <w:tab/>
        </w:r>
        <w:r>
          <w:rPr>
            <w:webHidden/>
          </w:rPr>
          <w:fldChar w:fldCharType="begin"/>
        </w:r>
        <w:r>
          <w:rPr>
            <w:webHidden/>
          </w:rPr>
          <w:instrText xml:space="preserve"> PAGEREF _Toc166661377 \h </w:instrText>
        </w:r>
        <w:r>
          <w:rPr>
            <w:webHidden/>
          </w:rPr>
        </w:r>
        <w:r>
          <w:rPr>
            <w:webHidden/>
          </w:rPr>
          <w:fldChar w:fldCharType="separate"/>
        </w:r>
        <w:r>
          <w:rPr>
            <w:webHidden/>
          </w:rPr>
          <w:t>6</w:t>
        </w:r>
        <w:r>
          <w:rPr>
            <w:webHidden/>
          </w:rPr>
          <w:fldChar w:fldCharType="end"/>
        </w:r>
      </w:hyperlink>
    </w:p>
    <w:p w14:paraId="06D3C95F" w14:textId="695CD6E2" w:rsidR="006D0B3F" w:rsidRDefault="006D0B3F">
      <w:pPr>
        <w:pStyle w:val="Verzeichnis1"/>
        <w:rPr>
          <w:rFonts w:asciiTheme="minorHAnsi" w:eastAsiaTheme="minorEastAsia" w:hAnsiTheme="minorHAnsi" w:cstheme="minorBidi"/>
          <w:b w:val="0"/>
          <w:color w:val="auto"/>
          <w:kern w:val="2"/>
          <w:szCs w:val="22"/>
          <w14:ligatures w14:val="standardContextual"/>
        </w:rPr>
      </w:pPr>
      <w:hyperlink w:anchor="_Toc166661378" w:history="1">
        <w:r w:rsidRPr="00E27B28">
          <w:rPr>
            <w:rStyle w:val="Hyperlink"/>
            <w14:scene3d>
              <w14:camera w14:prst="orthographicFront"/>
              <w14:lightRig w14:rig="threePt" w14:dir="t">
                <w14:rot w14:lat="0" w14:lon="0" w14:rev="0"/>
              </w14:lightRig>
            </w14:scene3d>
          </w:rPr>
          <w:t>3</w:t>
        </w:r>
        <w:r w:rsidRPr="00E27B28">
          <w:rPr>
            <w:rStyle w:val="Hyperlink"/>
          </w:rPr>
          <w:t xml:space="preserve"> Prozesse</w:t>
        </w:r>
        <w:r>
          <w:rPr>
            <w:webHidden/>
          </w:rPr>
          <w:tab/>
        </w:r>
        <w:r>
          <w:rPr>
            <w:webHidden/>
          </w:rPr>
          <w:fldChar w:fldCharType="begin"/>
        </w:r>
        <w:r>
          <w:rPr>
            <w:webHidden/>
          </w:rPr>
          <w:instrText xml:space="preserve"> PAGEREF _Toc166661378 \h </w:instrText>
        </w:r>
        <w:r>
          <w:rPr>
            <w:webHidden/>
          </w:rPr>
        </w:r>
        <w:r>
          <w:rPr>
            <w:webHidden/>
          </w:rPr>
          <w:fldChar w:fldCharType="separate"/>
        </w:r>
        <w:r>
          <w:rPr>
            <w:webHidden/>
          </w:rPr>
          <w:t>8</w:t>
        </w:r>
        <w:r>
          <w:rPr>
            <w:webHidden/>
          </w:rPr>
          <w:fldChar w:fldCharType="end"/>
        </w:r>
      </w:hyperlink>
    </w:p>
    <w:p w14:paraId="05E10181" w14:textId="55D44BEA"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79" w:history="1">
        <w:r w:rsidRPr="00E27B28">
          <w:rPr>
            <w:rStyle w:val="Hyperlink"/>
          </w:rPr>
          <w:t xml:space="preserve">3.1 Daten- und Informationsmanagement </w:t>
        </w:r>
        <w:r>
          <w:rPr>
            <w:webHidden/>
          </w:rPr>
          <w:tab/>
        </w:r>
        <w:r>
          <w:rPr>
            <w:webHidden/>
          </w:rPr>
          <w:fldChar w:fldCharType="begin"/>
        </w:r>
        <w:r>
          <w:rPr>
            <w:webHidden/>
          </w:rPr>
          <w:instrText xml:space="preserve"> PAGEREF _Toc166661379 \h </w:instrText>
        </w:r>
        <w:r>
          <w:rPr>
            <w:webHidden/>
          </w:rPr>
        </w:r>
        <w:r>
          <w:rPr>
            <w:webHidden/>
          </w:rPr>
          <w:fldChar w:fldCharType="separate"/>
        </w:r>
        <w:r>
          <w:rPr>
            <w:webHidden/>
          </w:rPr>
          <w:t>8</w:t>
        </w:r>
        <w:r>
          <w:rPr>
            <w:webHidden/>
          </w:rPr>
          <w:fldChar w:fldCharType="end"/>
        </w:r>
      </w:hyperlink>
    </w:p>
    <w:p w14:paraId="240369FD" w14:textId="4E8ECF45"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80" w:history="1">
        <w:r w:rsidRPr="00E27B28">
          <w:rPr>
            <w:rStyle w:val="Hyperlink"/>
          </w:rPr>
          <w:t>3.2 modellgestützte Qualitätssicherung</w:t>
        </w:r>
        <w:r>
          <w:rPr>
            <w:webHidden/>
          </w:rPr>
          <w:tab/>
        </w:r>
        <w:r>
          <w:rPr>
            <w:webHidden/>
          </w:rPr>
          <w:fldChar w:fldCharType="begin"/>
        </w:r>
        <w:r>
          <w:rPr>
            <w:webHidden/>
          </w:rPr>
          <w:instrText xml:space="preserve"> PAGEREF _Toc166661380 \h </w:instrText>
        </w:r>
        <w:r>
          <w:rPr>
            <w:webHidden/>
          </w:rPr>
        </w:r>
        <w:r>
          <w:rPr>
            <w:webHidden/>
          </w:rPr>
          <w:fldChar w:fldCharType="separate"/>
        </w:r>
        <w:r>
          <w:rPr>
            <w:webHidden/>
          </w:rPr>
          <w:t>8</w:t>
        </w:r>
        <w:r>
          <w:rPr>
            <w:webHidden/>
          </w:rPr>
          <w:fldChar w:fldCharType="end"/>
        </w:r>
      </w:hyperlink>
    </w:p>
    <w:p w14:paraId="3205C443" w14:textId="6C822311"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81" w:history="1">
        <w:r w:rsidRPr="00E27B28">
          <w:rPr>
            <w:rStyle w:val="Hyperlink"/>
          </w:rPr>
          <w:t>3.3 Fachmodell erstellen</w:t>
        </w:r>
        <w:r>
          <w:rPr>
            <w:webHidden/>
          </w:rPr>
          <w:tab/>
        </w:r>
        <w:r>
          <w:rPr>
            <w:webHidden/>
          </w:rPr>
          <w:fldChar w:fldCharType="begin"/>
        </w:r>
        <w:r>
          <w:rPr>
            <w:webHidden/>
          </w:rPr>
          <w:instrText xml:space="preserve"> PAGEREF _Toc166661381 \h </w:instrText>
        </w:r>
        <w:r>
          <w:rPr>
            <w:webHidden/>
          </w:rPr>
        </w:r>
        <w:r>
          <w:rPr>
            <w:webHidden/>
          </w:rPr>
          <w:fldChar w:fldCharType="separate"/>
        </w:r>
        <w:r>
          <w:rPr>
            <w:webHidden/>
          </w:rPr>
          <w:t>8</w:t>
        </w:r>
        <w:r>
          <w:rPr>
            <w:webHidden/>
          </w:rPr>
          <w:fldChar w:fldCharType="end"/>
        </w:r>
      </w:hyperlink>
    </w:p>
    <w:p w14:paraId="2246FE68" w14:textId="30BCFEE7"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82" w:history="1">
        <w:r w:rsidRPr="00E27B28">
          <w:rPr>
            <w:rStyle w:val="Hyperlink"/>
          </w:rPr>
          <w:t>3.4 Koordinationsmodell erstellen</w:t>
        </w:r>
        <w:r>
          <w:rPr>
            <w:webHidden/>
          </w:rPr>
          <w:tab/>
        </w:r>
        <w:r>
          <w:rPr>
            <w:webHidden/>
          </w:rPr>
          <w:fldChar w:fldCharType="begin"/>
        </w:r>
        <w:r>
          <w:rPr>
            <w:webHidden/>
          </w:rPr>
          <w:instrText xml:space="preserve"> PAGEREF _Toc166661382 \h </w:instrText>
        </w:r>
        <w:r>
          <w:rPr>
            <w:webHidden/>
          </w:rPr>
        </w:r>
        <w:r>
          <w:rPr>
            <w:webHidden/>
          </w:rPr>
          <w:fldChar w:fldCharType="separate"/>
        </w:r>
        <w:r>
          <w:rPr>
            <w:webHidden/>
          </w:rPr>
          <w:t>8</w:t>
        </w:r>
        <w:r>
          <w:rPr>
            <w:webHidden/>
          </w:rPr>
          <w:fldChar w:fldCharType="end"/>
        </w:r>
      </w:hyperlink>
    </w:p>
    <w:p w14:paraId="189A9AE0" w14:textId="386AF527"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83" w:history="1">
        <w:r w:rsidRPr="00E27B28">
          <w:rPr>
            <w:rStyle w:val="Hyperlink"/>
          </w:rPr>
          <w:t>3.5 Kollisionsprüfung durchführen</w:t>
        </w:r>
        <w:r>
          <w:rPr>
            <w:webHidden/>
          </w:rPr>
          <w:tab/>
        </w:r>
        <w:r>
          <w:rPr>
            <w:webHidden/>
          </w:rPr>
          <w:fldChar w:fldCharType="begin"/>
        </w:r>
        <w:r>
          <w:rPr>
            <w:webHidden/>
          </w:rPr>
          <w:instrText xml:space="preserve"> PAGEREF _Toc166661383 \h </w:instrText>
        </w:r>
        <w:r>
          <w:rPr>
            <w:webHidden/>
          </w:rPr>
        </w:r>
        <w:r>
          <w:rPr>
            <w:webHidden/>
          </w:rPr>
          <w:fldChar w:fldCharType="separate"/>
        </w:r>
        <w:r>
          <w:rPr>
            <w:webHidden/>
          </w:rPr>
          <w:t>9</w:t>
        </w:r>
        <w:r>
          <w:rPr>
            <w:webHidden/>
          </w:rPr>
          <w:fldChar w:fldCharType="end"/>
        </w:r>
      </w:hyperlink>
    </w:p>
    <w:p w14:paraId="7E343499" w14:textId="3BECC34E"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84" w:history="1">
        <w:r w:rsidRPr="00E27B28">
          <w:rPr>
            <w:rStyle w:val="Hyperlink"/>
            <w:iCs/>
          </w:rPr>
          <w:t xml:space="preserve">3.6 Modellbasierte Projektbesprechung (VDR und mb Baubesprechung) </w:t>
        </w:r>
        <w:r>
          <w:rPr>
            <w:webHidden/>
          </w:rPr>
          <w:tab/>
        </w:r>
        <w:r>
          <w:rPr>
            <w:webHidden/>
          </w:rPr>
          <w:fldChar w:fldCharType="begin"/>
        </w:r>
        <w:r>
          <w:rPr>
            <w:webHidden/>
          </w:rPr>
          <w:instrText xml:space="preserve"> PAGEREF _Toc166661384 \h </w:instrText>
        </w:r>
        <w:r>
          <w:rPr>
            <w:webHidden/>
          </w:rPr>
        </w:r>
        <w:r>
          <w:rPr>
            <w:webHidden/>
          </w:rPr>
          <w:fldChar w:fldCharType="separate"/>
        </w:r>
        <w:r>
          <w:rPr>
            <w:webHidden/>
          </w:rPr>
          <w:t>9</w:t>
        </w:r>
        <w:r>
          <w:rPr>
            <w:webHidden/>
          </w:rPr>
          <w:fldChar w:fldCharType="end"/>
        </w:r>
      </w:hyperlink>
    </w:p>
    <w:p w14:paraId="33D2DEBF" w14:textId="7A1FB3F7"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85" w:history="1">
        <w:r w:rsidRPr="00E27B28">
          <w:rPr>
            <w:rStyle w:val="Hyperlink"/>
          </w:rPr>
          <w:t>3.7 Freigabe durch den AG</w:t>
        </w:r>
        <w:r>
          <w:rPr>
            <w:webHidden/>
          </w:rPr>
          <w:tab/>
        </w:r>
        <w:r>
          <w:rPr>
            <w:webHidden/>
          </w:rPr>
          <w:fldChar w:fldCharType="begin"/>
        </w:r>
        <w:r>
          <w:rPr>
            <w:webHidden/>
          </w:rPr>
          <w:instrText xml:space="preserve"> PAGEREF _Toc166661385 \h </w:instrText>
        </w:r>
        <w:r>
          <w:rPr>
            <w:webHidden/>
          </w:rPr>
        </w:r>
        <w:r>
          <w:rPr>
            <w:webHidden/>
          </w:rPr>
          <w:fldChar w:fldCharType="separate"/>
        </w:r>
        <w:r>
          <w:rPr>
            <w:webHidden/>
          </w:rPr>
          <w:t>9</w:t>
        </w:r>
        <w:r>
          <w:rPr>
            <w:webHidden/>
          </w:rPr>
          <w:fldChar w:fldCharType="end"/>
        </w:r>
      </w:hyperlink>
    </w:p>
    <w:p w14:paraId="3BB82752" w14:textId="1FE51CF6" w:rsidR="006D0B3F" w:rsidRDefault="006D0B3F">
      <w:pPr>
        <w:pStyle w:val="Verzeichnis1"/>
        <w:rPr>
          <w:rFonts w:asciiTheme="minorHAnsi" w:eastAsiaTheme="minorEastAsia" w:hAnsiTheme="minorHAnsi" w:cstheme="minorBidi"/>
          <w:b w:val="0"/>
          <w:color w:val="auto"/>
          <w:kern w:val="2"/>
          <w:szCs w:val="22"/>
          <w14:ligatures w14:val="standardContextual"/>
        </w:rPr>
      </w:pPr>
      <w:hyperlink w:anchor="_Toc166661386" w:history="1">
        <w:r w:rsidRPr="00E27B28">
          <w:rPr>
            <w:rStyle w:val="Hyperlink"/>
            <w14:scene3d>
              <w14:camera w14:prst="orthographicFront"/>
              <w14:lightRig w14:rig="threePt" w14:dir="t">
                <w14:rot w14:lat="0" w14:lon="0" w14:rev="0"/>
              </w14:lightRig>
            </w14:scene3d>
          </w:rPr>
          <w:t>4</w:t>
        </w:r>
        <w:r w:rsidRPr="00E27B28">
          <w:rPr>
            <w:rStyle w:val="Hyperlink"/>
          </w:rPr>
          <w:t xml:space="preserve"> Softwareeinsatz</w:t>
        </w:r>
        <w:r>
          <w:rPr>
            <w:webHidden/>
          </w:rPr>
          <w:tab/>
        </w:r>
        <w:r>
          <w:rPr>
            <w:webHidden/>
          </w:rPr>
          <w:fldChar w:fldCharType="begin"/>
        </w:r>
        <w:r>
          <w:rPr>
            <w:webHidden/>
          </w:rPr>
          <w:instrText xml:space="preserve"> PAGEREF _Toc166661386 \h </w:instrText>
        </w:r>
        <w:r>
          <w:rPr>
            <w:webHidden/>
          </w:rPr>
        </w:r>
        <w:r>
          <w:rPr>
            <w:webHidden/>
          </w:rPr>
          <w:fldChar w:fldCharType="separate"/>
        </w:r>
        <w:r>
          <w:rPr>
            <w:webHidden/>
          </w:rPr>
          <w:t>10</w:t>
        </w:r>
        <w:r>
          <w:rPr>
            <w:webHidden/>
          </w:rPr>
          <w:fldChar w:fldCharType="end"/>
        </w:r>
      </w:hyperlink>
    </w:p>
    <w:p w14:paraId="22C937C7" w14:textId="76C17B42"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87" w:history="1">
        <w:r w:rsidRPr="00E27B28">
          <w:rPr>
            <w:rStyle w:val="Hyperlink"/>
          </w:rPr>
          <w:t xml:space="preserve">4.1 BIM-CAD-Software </w:t>
        </w:r>
        <w:r>
          <w:rPr>
            <w:webHidden/>
          </w:rPr>
          <w:tab/>
        </w:r>
        <w:r>
          <w:rPr>
            <w:webHidden/>
          </w:rPr>
          <w:fldChar w:fldCharType="begin"/>
        </w:r>
        <w:r>
          <w:rPr>
            <w:webHidden/>
          </w:rPr>
          <w:instrText xml:space="preserve"> PAGEREF _Toc166661387 \h </w:instrText>
        </w:r>
        <w:r>
          <w:rPr>
            <w:webHidden/>
          </w:rPr>
        </w:r>
        <w:r>
          <w:rPr>
            <w:webHidden/>
          </w:rPr>
          <w:fldChar w:fldCharType="separate"/>
        </w:r>
        <w:r>
          <w:rPr>
            <w:webHidden/>
          </w:rPr>
          <w:t>10</w:t>
        </w:r>
        <w:r>
          <w:rPr>
            <w:webHidden/>
          </w:rPr>
          <w:fldChar w:fldCharType="end"/>
        </w:r>
      </w:hyperlink>
    </w:p>
    <w:p w14:paraId="1C6D8F9B" w14:textId="0A76DAB0"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88" w:history="1">
        <w:r w:rsidRPr="00E27B28">
          <w:rPr>
            <w:rStyle w:val="Hyperlink"/>
            <w:iCs/>
          </w:rPr>
          <w:t>4.2</w:t>
        </w:r>
        <w:r w:rsidRPr="00E27B28">
          <w:rPr>
            <w:rStyle w:val="Hyperlink"/>
          </w:rPr>
          <w:t xml:space="preserve"> Einsatz einer CDE / Projektkommunikationsplattform</w:t>
        </w:r>
        <w:r>
          <w:rPr>
            <w:webHidden/>
          </w:rPr>
          <w:tab/>
        </w:r>
        <w:r>
          <w:rPr>
            <w:webHidden/>
          </w:rPr>
          <w:fldChar w:fldCharType="begin"/>
        </w:r>
        <w:r>
          <w:rPr>
            <w:webHidden/>
          </w:rPr>
          <w:instrText xml:space="preserve"> PAGEREF _Toc166661388 \h </w:instrText>
        </w:r>
        <w:r>
          <w:rPr>
            <w:webHidden/>
          </w:rPr>
        </w:r>
        <w:r>
          <w:rPr>
            <w:webHidden/>
          </w:rPr>
          <w:fldChar w:fldCharType="separate"/>
        </w:r>
        <w:r>
          <w:rPr>
            <w:webHidden/>
          </w:rPr>
          <w:t>10</w:t>
        </w:r>
        <w:r>
          <w:rPr>
            <w:webHidden/>
          </w:rPr>
          <w:fldChar w:fldCharType="end"/>
        </w:r>
      </w:hyperlink>
    </w:p>
    <w:p w14:paraId="322AFDA2" w14:textId="24303DA6"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89" w:history="1">
        <w:r w:rsidRPr="00E27B28">
          <w:rPr>
            <w:rStyle w:val="Hyperlink"/>
          </w:rPr>
          <w:t>4.3 Datenaustauschformate</w:t>
        </w:r>
        <w:r>
          <w:rPr>
            <w:webHidden/>
          </w:rPr>
          <w:tab/>
        </w:r>
        <w:r>
          <w:rPr>
            <w:webHidden/>
          </w:rPr>
          <w:fldChar w:fldCharType="begin"/>
        </w:r>
        <w:r>
          <w:rPr>
            <w:webHidden/>
          </w:rPr>
          <w:instrText xml:space="preserve"> PAGEREF _Toc166661389 \h </w:instrText>
        </w:r>
        <w:r>
          <w:rPr>
            <w:webHidden/>
          </w:rPr>
        </w:r>
        <w:r>
          <w:rPr>
            <w:webHidden/>
          </w:rPr>
          <w:fldChar w:fldCharType="separate"/>
        </w:r>
        <w:r>
          <w:rPr>
            <w:webHidden/>
          </w:rPr>
          <w:t>10</w:t>
        </w:r>
        <w:r>
          <w:rPr>
            <w:webHidden/>
          </w:rPr>
          <w:fldChar w:fldCharType="end"/>
        </w:r>
      </w:hyperlink>
    </w:p>
    <w:p w14:paraId="3650FEE7" w14:textId="3D92C19B"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90" w:history="1">
        <w:r w:rsidRPr="00E27B28">
          <w:rPr>
            <w:rStyle w:val="Hyperlink"/>
          </w:rPr>
          <w:t>4.4 Nomenklatur</w:t>
        </w:r>
        <w:r>
          <w:rPr>
            <w:webHidden/>
          </w:rPr>
          <w:tab/>
        </w:r>
        <w:r>
          <w:rPr>
            <w:webHidden/>
          </w:rPr>
          <w:fldChar w:fldCharType="begin"/>
        </w:r>
        <w:r>
          <w:rPr>
            <w:webHidden/>
          </w:rPr>
          <w:instrText xml:space="preserve"> PAGEREF _Toc166661390 \h </w:instrText>
        </w:r>
        <w:r>
          <w:rPr>
            <w:webHidden/>
          </w:rPr>
        </w:r>
        <w:r>
          <w:rPr>
            <w:webHidden/>
          </w:rPr>
          <w:fldChar w:fldCharType="separate"/>
        </w:r>
        <w:r>
          <w:rPr>
            <w:webHidden/>
          </w:rPr>
          <w:t>10</w:t>
        </w:r>
        <w:r>
          <w:rPr>
            <w:webHidden/>
          </w:rPr>
          <w:fldChar w:fldCharType="end"/>
        </w:r>
      </w:hyperlink>
    </w:p>
    <w:p w14:paraId="5C4FAF98" w14:textId="21815F1A" w:rsidR="006D0B3F" w:rsidRDefault="006D0B3F">
      <w:pPr>
        <w:pStyle w:val="Verzeichnis1"/>
        <w:rPr>
          <w:rFonts w:asciiTheme="minorHAnsi" w:eastAsiaTheme="minorEastAsia" w:hAnsiTheme="minorHAnsi" w:cstheme="minorBidi"/>
          <w:b w:val="0"/>
          <w:color w:val="auto"/>
          <w:kern w:val="2"/>
          <w:szCs w:val="22"/>
          <w14:ligatures w14:val="standardContextual"/>
        </w:rPr>
      </w:pPr>
      <w:hyperlink w:anchor="_Toc166661391" w:history="1">
        <w:r w:rsidRPr="00E27B28">
          <w:rPr>
            <w:rStyle w:val="Hyperlink"/>
            <w14:scene3d>
              <w14:camera w14:prst="orthographicFront"/>
              <w14:lightRig w14:rig="threePt" w14:dir="t">
                <w14:rot w14:lat="0" w14:lon="0" w14:rev="0"/>
              </w14:lightRig>
            </w14:scene3d>
          </w:rPr>
          <w:t>5</w:t>
        </w:r>
        <w:r w:rsidRPr="00E27B28">
          <w:rPr>
            <w:rStyle w:val="Hyperlink"/>
            <w:iCs/>
          </w:rPr>
          <w:t xml:space="preserve"> Anforderungen an Struktur, Daten und Modelle</w:t>
        </w:r>
        <w:r>
          <w:rPr>
            <w:webHidden/>
          </w:rPr>
          <w:tab/>
        </w:r>
        <w:r>
          <w:rPr>
            <w:webHidden/>
          </w:rPr>
          <w:fldChar w:fldCharType="begin"/>
        </w:r>
        <w:r>
          <w:rPr>
            <w:webHidden/>
          </w:rPr>
          <w:instrText xml:space="preserve"> PAGEREF _Toc166661391 \h </w:instrText>
        </w:r>
        <w:r>
          <w:rPr>
            <w:webHidden/>
          </w:rPr>
        </w:r>
        <w:r>
          <w:rPr>
            <w:webHidden/>
          </w:rPr>
          <w:fldChar w:fldCharType="separate"/>
        </w:r>
        <w:r>
          <w:rPr>
            <w:webHidden/>
          </w:rPr>
          <w:t>11</w:t>
        </w:r>
        <w:r>
          <w:rPr>
            <w:webHidden/>
          </w:rPr>
          <w:fldChar w:fldCharType="end"/>
        </w:r>
      </w:hyperlink>
    </w:p>
    <w:p w14:paraId="78104597" w14:textId="16DE7F46"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92" w:history="1">
        <w:r w:rsidRPr="00E27B28">
          <w:rPr>
            <w:rStyle w:val="Hyperlink"/>
          </w:rPr>
          <w:t>5.1 Anforderungen an Modelle</w:t>
        </w:r>
        <w:r>
          <w:rPr>
            <w:webHidden/>
          </w:rPr>
          <w:tab/>
        </w:r>
        <w:r>
          <w:rPr>
            <w:webHidden/>
          </w:rPr>
          <w:fldChar w:fldCharType="begin"/>
        </w:r>
        <w:r>
          <w:rPr>
            <w:webHidden/>
          </w:rPr>
          <w:instrText xml:space="preserve"> PAGEREF _Toc166661392 \h </w:instrText>
        </w:r>
        <w:r>
          <w:rPr>
            <w:webHidden/>
          </w:rPr>
        </w:r>
        <w:r>
          <w:rPr>
            <w:webHidden/>
          </w:rPr>
          <w:fldChar w:fldCharType="separate"/>
        </w:r>
        <w:r>
          <w:rPr>
            <w:webHidden/>
          </w:rPr>
          <w:t>11</w:t>
        </w:r>
        <w:r>
          <w:rPr>
            <w:webHidden/>
          </w:rPr>
          <w:fldChar w:fldCharType="end"/>
        </w:r>
      </w:hyperlink>
    </w:p>
    <w:p w14:paraId="234A96DC" w14:textId="120934E9"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93" w:history="1">
        <w:r w:rsidRPr="00E27B28">
          <w:rPr>
            <w:rStyle w:val="Hyperlink"/>
          </w:rPr>
          <w:t>5.2 Modellstruktur und Attribuierung</w:t>
        </w:r>
        <w:r>
          <w:rPr>
            <w:webHidden/>
          </w:rPr>
          <w:tab/>
        </w:r>
        <w:r>
          <w:rPr>
            <w:webHidden/>
          </w:rPr>
          <w:fldChar w:fldCharType="begin"/>
        </w:r>
        <w:r>
          <w:rPr>
            <w:webHidden/>
          </w:rPr>
          <w:instrText xml:space="preserve"> PAGEREF _Toc166661393 \h </w:instrText>
        </w:r>
        <w:r>
          <w:rPr>
            <w:webHidden/>
          </w:rPr>
        </w:r>
        <w:r>
          <w:rPr>
            <w:webHidden/>
          </w:rPr>
          <w:fldChar w:fldCharType="separate"/>
        </w:r>
        <w:r>
          <w:rPr>
            <w:webHidden/>
          </w:rPr>
          <w:t>11</w:t>
        </w:r>
        <w:r>
          <w:rPr>
            <w:webHidden/>
          </w:rPr>
          <w:fldChar w:fldCharType="end"/>
        </w:r>
      </w:hyperlink>
    </w:p>
    <w:p w14:paraId="7F8A4A10" w14:textId="702BA6FB" w:rsidR="006D0B3F" w:rsidRDefault="006D0B3F">
      <w:pPr>
        <w:pStyle w:val="Verzeichnis1"/>
        <w:rPr>
          <w:rFonts w:asciiTheme="minorHAnsi" w:eastAsiaTheme="minorEastAsia" w:hAnsiTheme="minorHAnsi" w:cstheme="minorBidi"/>
          <w:b w:val="0"/>
          <w:color w:val="auto"/>
          <w:kern w:val="2"/>
          <w:szCs w:val="22"/>
          <w14:ligatures w14:val="standardContextual"/>
        </w:rPr>
      </w:pPr>
      <w:hyperlink w:anchor="_Toc166661394" w:history="1">
        <w:r w:rsidRPr="00E27B28">
          <w:rPr>
            <w:rStyle w:val="Hyperlink"/>
            <w14:scene3d>
              <w14:camera w14:prst="orthographicFront"/>
              <w14:lightRig w14:rig="threePt" w14:dir="t">
                <w14:rot w14:lat="0" w14:lon="0" w14:rev="0"/>
              </w14:lightRig>
            </w14:scene3d>
          </w:rPr>
          <w:t>6</w:t>
        </w:r>
        <w:r w:rsidRPr="00E27B28">
          <w:rPr>
            <w:rStyle w:val="Hyperlink"/>
            <w:iCs/>
          </w:rPr>
          <w:t xml:space="preserve"> Datenübergabe und lieferbare Leistungen</w:t>
        </w:r>
        <w:r>
          <w:rPr>
            <w:webHidden/>
          </w:rPr>
          <w:tab/>
        </w:r>
        <w:r>
          <w:rPr>
            <w:webHidden/>
          </w:rPr>
          <w:fldChar w:fldCharType="begin"/>
        </w:r>
        <w:r>
          <w:rPr>
            <w:webHidden/>
          </w:rPr>
          <w:instrText xml:space="preserve"> PAGEREF _Toc166661394 \h </w:instrText>
        </w:r>
        <w:r>
          <w:rPr>
            <w:webHidden/>
          </w:rPr>
        </w:r>
        <w:r>
          <w:rPr>
            <w:webHidden/>
          </w:rPr>
          <w:fldChar w:fldCharType="separate"/>
        </w:r>
        <w:r>
          <w:rPr>
            <w:webHidden/>
          </w:rPr>
          <w:t>12</w:t>
        </w:r>
        <w:r>
          <w:rPr>
            <w:webHidden/>
          </w:rPr>
          <w:fldChar w:fldCharType="end"/>
        </w:r>
      </w:hyperlink>
    </w:p>
    <w:p w14:paraId="77484756" w14:textId="5220AF41"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95" w:history="1">
        <w:r w:rsidRPr="00E27B28">
          <w:rPr>
            <w:rStyle w:val="Hyperlink"/>
            <w:iCs/>
          </w:rPr>
          <w:t>6.1 Datenübergabe durch den AG</w:t>
        </w:r>
        <w:r>
          <w:rPr>
            <w:webHidden/>
          </w:rPr>
          <w:tab/>
        </w:r>
        <w:r>
          <w:rPr>
            <w:webHidden/>
          </w:rPr>
          <w:fldChar w:fldCharType="begin"/>
        </w:r>
        <w:r>
          <w:rPr>
            <w:webHidden/>
          </w:rPr>
          <w:instrText xml:space="preserve"> PAGEREF _Toc166661395 \h </w:instrText>
        </w:r>
        <w:r>
          <w:rPr>
            <w:webHidden/>
          </w:rPr>
        </w:r>
        <w:r>
          <w:rPr>
            <w:webHidden/>
          </w:rPr>
          <w:fldChar w:fldCharType="separate"/>
        </w:r>
        <w:r>
          <w:rPr>
            <w:webHidden/>
          </w:rPr>
          <w:t>12</w:t>
        </w:r>
        <w:r>
          <w:rPr>
            <w:webHidden/>
          </w:rPr>
          <w:fldChar w:fldCharType="end"/>
        </w:r>
      </w:hyperlink>
    </w:p>
    <w:p w14:paraId="2AE5B471" w14:textId="7A1636D3" w:rsidR="006D0B3F" w:rsidRDefault="006D0B3F">
      <w:pPr>
        <w:pStyle w:val="Verzeichnis2"/>
        <w:rPr>
          <w:rFonts w:asciiTheme="minorHAnsi" w:eastAsiaTheme="minorEastAsia" w:hAnsiTheme="minorHAnsi" w:cstheme="minorBidi"/>
          <w:color w:val="auto"/>
          <w:kern w:val="2"/>
          <w:szCs w:val="22"/>
          <w14:ligatures w14:val="standardContextual"/>
        </w:rPr>
      </w:pPr>
      <w:hyperlink w:anchor="_Toc166661396" w:history="1">
        <w:r w:rsidRPr="00E27B28">
          <w:rPr>
            <w:rStyle w:val="Hyperlink"/>
          </w:rPr>
          <w:t xml:space="preserve">6.2 Lieferbare Leistungen durch den AN </w:t>
        </w:r>
        <w:r>
          <w:rPr>
            <w:webHidden/>
          </w:rPr>
          <w:tab/>
        </w:r>
        <w:r>
          <w:rPr>
            <w:webHidden/>
          </w:rPr>
          <w:fldChar w:fldCharType="begin"/>
        </w:r>
        <w:r>
          <w:rPr>
            <w:webHidden/>
          </w:rPr>
          <w:instrText xml:space="preserve"> PAGEREF _Toc166661396 \h </w:instrText>
        </w:r>
        <w:r>
          <w:rPr>
            <w:webHidden/>
          </w:rPr>
        </w:r>
        <w:r>
          <w:rPr>
            <w:webHidden/>
          </w:rPr>
          <w:fldChar w:fldCharType="separate"/>
        </w:r>
        <w:r>
          <w:rPr>
            <w:webHidden/>
          </w:rPr>
          <w:t>12</w:t>
        </w:r>
        <w:r>
          <w:rPr>
            <w:webHidden/>
          </w:rPr>
          <w:fldChar w:fldCharType="end"/>
        </w:r>
      </w:hyperlink>
    </w:p>
    <w:p w14:paraId="494812D1" w14:textId="16CFA4E8" w:rsidR="006D0B3F" w:rsidRDefault="006D0B3F">
      <w:pPr>
        <w:pStyle w:val="Verzeichnis1"/>
        <w:rPr>
          <w:rFonts w:asciiTheme="minorHAnsi" w:eastAsiaTheme="minorEastAsia" w:hAnsiTheme="minorHAnsi" w:cstheme="minorBidi"/>
          <w:b w:val="0"/>
          <w:color w:val="auto"/>
          <w:kern w:val="2"/>
          <w:szCs w:val="22"/>
          <w14:ligatures w14:val="standardContextual"/>
        </w:rPr>
      </w:pPr>
      <w:hyperlink w:anchor="_Toc166661397" w:history="1">
        <w:r w:rsidRPr="00E27B28">
          <w:rPr>
            <w:rStyle w:val="Hyperlink"/>
            <w:iCs/>
          </w:rPr>
          <w:t>Abkürzungsverzeichnis</w:t>
        </w:r>
        <w:r>
          <w:rPr>
            <w:webHidden/>
          </w:rPr>
          <w:tab/>
        </w:r>
        <w:r>
          <w:rPr>
            <w:webHidden/>
          </w:rPr>
          <w:fldChar w:fldCharType="begin"/>
        </w:r>
        <w:r>
          <w:rPr>
            <w:webHidden/>
          </w:rPr>
          <w:instrText xml:space="preserve"> PAGEREF _Toc166661397 \h </w:instrText>
        </w:r>
        <w:r>
          <w:rPr>
            <w:webHidden/>
          </w:rPr>
        </w:r>
        <w:r>
          <w:rPr>
            <w:webHidden/>
          </w:rPr>
          <w:fldChar w:fldCharType="separate"/>
        </w:r>
        <w:r>
          <w:rPr>
            <w:webHidden/>
          </w:rPr>
          <w:t>13</w:t>
        </w:r>
        <w:r>
          <w:rPr>
            <w:webHidden/>
          </w:rPr>
          <w:fldChar w:fldCharType="end"/>
        </w:r>
      </w:hyperlink>
    </w:p>
    <w:p w14:paraId="323867E8" w14:textId="6D06A581" w:rsidR="00773A54" w:rsidRDefault="00452A7B" w:rsidP="00773A54">
      <w:r>
        <w:rPr>
          <w:b/>
          <w:noProof/>
        </w:rPr>
        <w:fldChar w:fldCharType="end"/>
      </w:r>
    </w:p>
    <w:p w14:paraId="38F6FE8E" w14:textId="77777777" w:rsidR="00773A54" w:rsidRDefault="00773A54" w:rsidP="00773A54"/>
    <w:p w14:paraId="08BD6000" w14:textId="77777777" w:rsidR="00BB4768" w:rsidRDefault="00BB4768">
      <w:pPr>
        <w:rPr>
          <w:b/>
          <w:color w:val="FF0000"/>
          <w:kern w:val="28"/>
        </w:rPr>
      </w:pPr>
      <w:r>
        <w:br w:type="page"/>
      </w:r>
    </w:p>
    <w:p w14:paraId="1DDF46A2" w14:textId="2A64ADE4" w:rsidR="002A0CF2" w:rsidRDefault="00006F68" w:rsidP="000C1B71">
      <w:pPr>
        <w:pStyle w:val="berschrift1"/>
        <w:ind w:hanging="142"/>
      </w:pPr>
      <w:bookmarkStart w:id="3" w:name="_Toc166661370"/>
      <w:commentRangeStart w:id="4"/>
      <w:r>
        <w:lastRenderedPageBreak/>
        <w:t>Einleitung</w:t>
      </w:r>
      <w:commentRangeEnd w:id="4"/>
      <w:r w:rsidR="008E2740">
        <w:rPr>
          <w:rStyle w:val="Kommentarzeichen"/>
          <w:b w:val="0"/>
          <w:color w:val="000000"/>
          <w:kern w:val="0"/>
        </w:rPr>
        <w:commentReference w:id="4"/>
      </w:r>
      <w:bookmarkEnd w:id="3"/>
    </w:p>
    <w:p w14:paraId="6FFD8057" w14:textId="25E308CE" w:rsidR="002F5C6A" w:rsidRPr="00F74F98" w:rsidRDefault="002F5C6A" w:rsidP="000C1B71">
      <w:pPr>
        <w:pStyle w:val="berschrift2"/>
        <w:spacing w:line="276" w:lineRule="auto"/>
        <w:ind w:hanging="2269"/>
        <w:jc w:val="both"/>
        <w:rPr>
          <w:rFonts w:eastAsia="Calibri"/>
          <w:color w:val="0070C0"/>
          <w:lang w:eastAsia="en-US"/>
        </w:rPr>
      </w:pPr>
      <w:bookmarkStart w:id="5" w:name="_Toc9429893"/>
      <w:bookmarkStart w:id="6" w:name="_Toc4410906"/>
      <w:bookmarkStart w:id="7" w:name="_Toc166661371"/>
      <w:r w:rsidRPr="00F74F98">
        <w:rPr>
          <w:color w:val="0070C0"/>
        </w:rPr>
        <w:t xml:space="preserve">Ziel </w:t>
      </w:r>
      <w:bookmarkEnd w:id="5"/>
      <w:bookmarkEnd w:id="6"/>
      <w:r w:rsidR="00384132" w:rsidRPr="00F74F98">
        <w:rPr>
          <w:color w:val="0070C0"/>
        </w:rPr>
        <w:t>des BIM-Projektabwicklungsplan (BAP)</w:t>
      </w:r>
      <w:bookmarkEnd w:id="7"/>
    </w:p>
    <w:p w14:paraId="10E17824" w14:textId="2192C2E7" w:rsidR="008B6ABE" w:rsidRPr="002D38AB" w:rsidRDefault="008B6ABE" w:rsidP="008B6ABE">
      <w:pPr>
        <w:autoSpaceDE w:val="0"/>
        <w:autoSpaceDN w:val="0"/>
        <w:adjustRightInd w:val="0"/>
        <w:rPr>
          <w:b/>
          <w:bCs/>
          <w:iCs/>
          <w:u w:val="single"/>
        </w:rPr>
      </w:pPr>
      <w:bookmarkStart w:id="8" w:name="_Hlk9422411"/>
      <w:r w:rsidRPr="002D38AB">
        <w:rPr>
          <w:b/>
          <w:bCs/>
          <w:iCs/>
          <w:u w:val="single"/>
        </w:rPr>
        <w:t>Variante 1</w:t>
      </w:r>
      <w:r w:rsidR="0011729C">
        <w:rPr>
          <w:b/>
          <w:bCs/>
          <w:iCs/>
          <w:u w:val="single"/>
        </w:rPr>
        <w:t xml:space="preserve"> </w:t>
      </w:r>
      <w:r w:rsidR="003A0D24">
        <w:rPr>
          <w:b/>
          <w:bCs/>
          <w:iCs/>
          <w:u w:val="single"/>
        </w:rPr>
        <w:t>(</w:t>
      </w:r>
      <w:r w:rsidR="002F167C">
        <w:rPr>
          <w:b/>
          <w:bCs/>
          <w:iCs/>
          <w:u w:val="single"/>
        </w:rPr>
        <w:t>BAP</w:t>
      </w:r>
      <w:r w:rsidR="003A0D24">
        <w:rPr>
          <w:b/>
          <w:bCs/>
          <w:iCs/>
          <w:u w:val="single"/>
        </w:rPr>
        <w:t>)</w:t>
      </w:r>
    </w:p>
    <w:p w14:paraId="781234FC" w14:textId="77777777" w:rsidR="008B6ABE" w:rsidRDefault="008B6ABE" w:rsidP="002F5C6A">
      <w:pPr>
        <w:rPr>
          <w:rFonts w:eastAsia="Calibri"/>
          <w:color w:val="auto"/>
          <w:lang w:eastAsia="en-US"/>
        </w:rPr>
      </w:pPr>
    </w:p>
    <w:p w14:paraId="6B5421D0" w14:textId="31931532" w:rsidR="002F5C6A" w:rsidRPr="00C83091" w:rsidRDefault="00384132" w:rsidP="002F5C6A">
      <w:pPr>
        <w:rPr>
          <w:rFonts w:eastAsia="Calibri"/>
          <w:color w:val="auto"/>
          <w:lang w:eastAsia="en-US"/>
        </w:rPr>
      </w:pPr>
      <w:r w:rsidRPr="00912AF9">
        <w:rPr>
          <w:rFonts w:eastAsia="Calibri"/>
          <w:color w:val="auto"/>
          <w:lang w:eastAsia="en-US"/>
        </w:rPr>
        <w:t>Im BIM-Projektabwicklungsplan (BAP) beschreibt der A</w:t>
      </w:r>
      <w:r>
        <w:rPr>
          <w:rFonts w:eastAsia="Calibri"/>
          <w:color w:val="auto"/>
          <w:lang w:eastAsia="en-US"/>
        </w:rPr>
        <w:t>N,</w:t>
      </w:r>
      <w:r w:rsidRPr="00912AF9">
        <w:rPr>
          <w:rFonts w:eastAsia="Calibri"/>
          <w:color w:val="auto"/>
          <w:lang w:eastAsia="en-US"/>
        </w:rPr>
        <w:t xml:space="preserve"> wie er die Anforderungen aus den AIA im Projekt umsetzt. Der BAP dokumentiert die Festlegungen zur gemeinsamen Zusammenarbeit zwischen allen Projektbeteiligten. </w:t>
      </w:r>
      <w:bookmarkStart w:id="9" w:name="_Hlk10217459"/>
      <w:r>
        <w:rPr>
          <w:rFonts w:eastAsia="Calibri"/>
          <w:color w:val="auto"/>
          <w:lang w:eastAsia="en-US"/>
        </w:rPr>
        <w:t>D</w:t>
      </w:r>
      <w:r w:rsidRPr="00912AF9">
        <w:rPr>
          <w:rFonts w:eastAsia="Calibri"/>
          <w:color w:val="auto"/>
          <w:lang w:eastAsia="en-US"/>
        </w:rPr>
        <w:t xml:space="preserve">er BAP </w:t>
      </w:r>
      <w:r>
        <w:rPr>
          <w:rFonts w:eastAsia="Calibri"/>
          <w:color w:val="auto"/>
          <w:lang w:eastAsia="en-US"/>
        </w:rPr>
        <w:t xml:space="preserve">ist </w:t>
      </w:r>
      <w:r w:rsidRPr="00912AF9">
        <w:rPr>
          <w:rFonts w:eastAsia="Calibri"/>
          <w:color w:val="auto"/>
          <w:lang w:eastAsia="en-US"/>
        </w:rPr>
        <w:t xml:space="preserve">ein </w:t>
      </w:r>
      <w:r>
        <w:rPr>
          <w:rFonts w:eastAsia="Calibri"/>
          <w:color w:val="auto"/>
          <w:lang w:eastAsia="en-US"/>
        </w:rPr>
        <w:t>„</w:t>
      </w:r>
      <w:r w:rsidRPr="00912AF9">
        <w:rPr>
          <w:rFonts w:eastAsia="Calibri"/>
          <w:color w:val="auto"/>
          <w:lang w:eastAsia="en-US"/>
        </w:rPr>
        <w:t>lebendes</w:t>
      </w:r>
      <w:r>
        <w:rPr>
          <w:rFonts w:eastAsia="Calibri"/>
          <w:color w:val="auto"/>
          <w:lang w:eastAsia="en-US"/>
        </w:rPr>
        <w:t>“</w:t>
      </w:r>
      <w:r w:rsidRPr="00912AF9">
        <w:rPr>
          <w:rFonts w:eastAsia="Calibri"/>
          <w:color w:val="auto"/>
          <w:lang w:eastAsia="en-US"/>
        </w:rPr>
        <w:t xml:space="preserve"> Dokument, w</w:t>
      </w:r>
      <w:r>
        <w:rPr>
          <w:rFonts w:eastAsia="Calibri"/>
          <w:color w:val="auto"/>
          <w:lang w:eastAsia="en-US"/>
        </w:rPr>
        <w:t>elches</w:t>
      </w:r>
      <w:r w:rsidRPr="00912AF9">
        <w:rPr>
          <w:rFonts w:eastAsia="Calibri"/>
          <w:color w:val="auto"/>
          <w:lang w:eastAsia="en-US"/>
        </w:rPr>
        <w:t xml:space="preserve"> kontinuierlich während der Projektlaufzeit fortgeschrieben wird.</w:t>
      </w:r>
      <w:bookmarkEnd w:id="9"/>
    </w:p>
    <w:p w14:paraId="617D7FEB" w14:textId="77777777" w:rsidR="00F15E6B" w:rsidRDefault="00F15E6B" w:rsidP="002F5C6A">
      <w:pPr>
        <w:rPr>
          <w:rFonts w:eastAsia="Calibri"/>
          <w:color w:val="auto"/>
          <w:lang w:eastAsia="en-US"/>
        </w:rPr>
      </w:pPr>
    </w:p>
    <w:p w14:paraId="2BFED1C4" w14:textId="77777777" w:rsidR="00EC0C52" w:rsidRDefault="00EC0C52" w:rsidP="002F5C6A">
      <w:pPr>
        <w:rPr>
          <w:rFonts w:eastAsia="Calibri"/>
          <w:color w:val="auto"/>
          <w:lang w:eastAsia="en-US"/>
        </w:rPr>
      </w:pPr>
    </w:p>
    <w:p w14:paraId="2EB39F8A" w14:textId="2002603E" w:rsidR="002F5C6A" w:rsidRPr="00F74F98" w:rsidRDefault="002F5C6A" w:rsidP="000C1B71">
      <w:pPr>
        <w:pStyle w:val="berschrift2"/>
        <w:spacing w:line="276" w:lineRule="auto"/>
        <w:ind w:hanging="2269"/>
        <w:rPr>
          <w:color w:val="0070C0"/>
        </w:rPr>
      </w:pPr>
      <w:bookmarkStart w:id="10" w:name="_Toc9429894"/>
      <w:bookmarkStart w:id="11" w:name="_Toc4410907"/>
      <w:bookmarkStart w:id="12" w:name="_Toc166661372"/>
      <w:commentRangeStart w:id="13"/>
      <w:r w:rsidRPr="00F74F98">
        <w:rPr>
          <w:color w:val="0070C0"/>
        </w:rPr>
        <w:t>Allgemeine Angaben zum Projekt</w:t>
      </w:r>
      <w:bookmarkEnd w:id="10"/>
      <w:bookmarkEnd w:id="11"/>
      <w:commentRangeEnd w:id="13"/>
      <w:r w:rsidR="00350D29" w:rsidRPr="00F74F98">
        <w:rPr>
          <w:rStyle w:val="Kommentarzeichen"/>
          <w:b w:val="0"/>
          <w:color w:val="0070C0"/>
          <w:kern w:val="0"/>
        </w:rPr>
        <w:commentReference w:id="13"/>
      </w:r>
      <w:bookmarkEnd w:id="12"/>
    </w:p>
    <w:p w14:paraId="1D8EB52A" w14:textId="77777777" w:rsidR="00E1283B" w:rsidRPr="00E1283B" w:rsidRDefault="00E1283B" w:rsidP="00E1283B">
      <w:pPr>
        <w:pStyle w:val="Textkrper"/>
      </w:pPr>
    </w:p>
    <w:p w14:paraId="56739F8B" w14:textId="5F650B16" w:rsidR="002F5C6A" w:rsidRDefault="002F5C6A" w:rsidP="7FE30941">
      <w:pPr>
        <w:pStyle w:val="00BerichtStandard"/>
        <w:spacing w:line="276" w:lineRule="auto"/>
        <w:jc w:val="left"/>
      </w:pPr>
      <w:bookmarkStart w:id="14" w:name="_Hlk8319680"/>
      <w:r w:rsidRPr="7FE30941">
        <w:rPr>
          <w:rFonts w:ascii="DB Office" w:hAnsi="DB Office"/>
          <w:b/>
          <w:bCs/>
          <w:sz w:val="22"/>
          <w:lang w:val="de-DE"/>
        </w:rPr>
        <w:t xml:space="preserve">Projekt: </w:t>
      </w:r>
      <w:r>
        <w:tab/>
      </w:r>
      <w:r>
        <w:tab/>
      </w:r>
      <w:r>
        <w:tab/>
      </w:r>
      <w:r>
        <w:tab/>
      </w:r>
      <w:r>
        <w:tab/>
      </w:r>
      <w:r w:rsidR="00A613A6" w:rsidRPr="00A613A6">
        <w:rPr>
          <w:rFonts w:ascii="DB Office" w:eastAsia="DB Office" w:hAnsi="DB Office" w:cs="DB Office"/>
          <w:color w:val="000000" w:themeColor="text1"/>
          <w:sz w:val="22"/>
        </w:rPr>
        <w:t>EÜ Oder-Havel-Kanal 6030/6088 km 26,1</w:t>
      </w:r>
    </w:p>
    <w:p w14:paraId="58B5CF7A" w14:textId="47F8C82B" w:rsidR="002F5C6A" w:rsidRDefault="002F5C6A" w:rsidP="7FE30941">
      <w:pPr>
        <w:pStyle w:val="00BerichtStandard"/>
        <w:spacing w:line="276" w:lineRule="auto"/>
        <w:jc w:val="left"/>
        <w:rPr>
          <w:rFonts w:ascii="DB Office" w:eastAsia="DB Office" w:hAnsi="DB Office" w:cs="DB Office"/>
          <w:color w:val="000000" w:themeColor="text1"/>
          <w:sz w:val="22"/>
        </w:rPr>
      </w:pPr>
      <w:r w:rsidRPr="7FE30941">
        <w:rPr>
          <w:rFonts w:ascii="DB Office" w:hAnsi="DB Office"/>
          <w:b/>
          <w:bCs/>
          <w:sz w:val="22"/>
          <w:lang w:val="de-DE"/>
        </w:rPr>
        <w:t>Projektnummer:</w:t>
      </w:r>
      <w:r>
        <w:tab/>
      </w:r>
      <w:r>
        <w:tab/>
      </w:r>
      <w:r>
        <w:tab/>
      </w:r>
      <w:r>
        <w:tab/>
      </w:r>
      <w:r w:rsidR="00E349FE" w:rsidRPr="00E349FE">
        <w:rPr>
          <w:rFonts w:ascii="DB Office" w:eastAsia="DB Office" w:hAnsi="DB Office" w:cs="DB Office"/>
          <w:color w:val="000000" w:themeColor="text1"/>
          <w:sz w:val="22"/>
        </w:rPr>
        <w:t>T.016086693</w:t>
      </w:r>
    </w:p>
    <w:p w14:paraId="207F9A74" w14:textId="77777777" w:rsidR="00AC4C88" w:rsidRDefault="00AC4C88" w:rsidP="7FE30941">
      <w:pPr>
        <w:pStyle w:val="00BerichtStandard"/>
        <w:spacing w:line="276" w:lineRule="auto"/>
        <w:jc w:val="left"/>
      </w:pPr>
    </w:p>
    <w:p w14:paraId="6AF23F52" w14:textId="1D0070D5" w:rsidR="00A72858" w:rsidRPr="00A72858" w:rsidRDefault="00AC4C88" w:rsidP="00A72858">
      <w:pPr>
        <w:tabs>
          <w:tab w:val="left" w:pos="2552"/>
        </w:tabs>
        <w:jc w:val="both"/>
        <w:rPr>
          <w:rFonts w:eastAsia="DB Office" w:cs="DB Office"/>
          <w:color w:val="000000" w:themeColor="text1"/>
          <w:szCs w:val="22"/>
        </w:rPr>
      </w:pPr>
      <w:proofErr w:type="gramStart"/>
      <w:r w:rsidRPr="00AC4C88">
        <w:rPr>
          <w:rFonts w:eastAsia="DB Office" w:cs="DB Office"/>
          <w:b/>
          <w:bCs/>
          <w:color w:val="000000" w:themeColor="text1"/>
          <w:szCs w:val="22"/>
        </w:rPr>
        <w:t>Auftraggeber</w:t>
      </w:r>
      <w:r>
        <w:rPr>
          <w:rFonts w:eastAsia="DB Office" w:cs="DB Office"/>
          <w:b/>
          <w:bCs/>
          <w:color w:val="000000" w:themeColor="text1"/>
          <w:szCs w:val="22"/>
        </w:rPr>
        <w:t>:</w:t>
      </w:r>
      <w:r>
        <w:rPr>
          <w:rFonts w:eastAsia="DB Office" w:cs="DB Office"/>
          <w:b/>
          <w:bCs/>
          <w:color w:val="000000" w:themeColor="text1"/>
          <w:szCs w:val="22"/>
        </w:rPr>
        <w:tab/>
      </w:r>
      <w:r>
        <w:rPr>
          <w:rFonts w:eastAsia="DB Office" w:cs="DB Office"/>
          <w:b/>
          <w:bCs/>
          <w:color w:val="000000" w:themeColor="text1"/>
          <w:szCs w:val="22"/>
        </w:rPr>
        <w:tab/>
      </w:r>
      <w:r w:rsidR="00A72858" w:rsidRPr="00A72858">
        <w:rPr>
          <w:rFonts w:eastAsia="DB Office" w:cs="DB Office"/>
          <w:color w:val="000000" w:themeColor="text1"/>
          <w:szCs w:val="22"/>
        </w:rPr>
        <w:t>I.II</w:t>
      </w:r>
      <w:proofErr w:type="gramEnd"/>
      <w:r w:rsidR="00A72858" w:rsidRPr="00A72858">
        <w:rPr>
          <w:rFonts w:eastAsia="DB Office" w:cs="DB Office"/>
          <w:color w:val="000000" w:themeColor="text1"/>
          <w:szCs w:val="22"/>
        </w:rPr>
        <w:t>-O-N-</w:t>
      </w:r>
      <w:r w:rsidR="00A72858">
        <w:rPr>
          <w:rFonts w:eastAsia="DB Office" w:cs="DB Office"/>
          <w:color w:val="000000" w:themeColor="text1"/>
          <w:szCs w:val="22"/>
        </w:rPr>
        <w:t>O</w:t>
      </w:r>
    </w:p>
    <w:p w14:paraId="32A1D710" w14:textId="02850557" w:rsidR="00A72858" w:rsidRPr="00A72858" w:rsidRDefault="00A72858" w:rsidP="00A72858">
      <w:pPr>
        <w:tabs>
          <w:tab w:val="left" w:pos="2552"/>
        </w:tabs>
        <w:jc w:val="both"/>
        <w:rPr>
          <w:rFonts w:eastAsia="DB Office" w:cs="DB Office"/>
          <w:color w:val="000000" w:themeColor="text1"/>
          <w:szCs w:val="22"/>
        </w:rPr>
      </w:pPr>
      <w:r w:rsidRPr="00A72858">
        <w:rPr>
          <w:rFonts w:eastAsia="DB Office" w:cs="DB Office"/>
          <w:color w:val="000000" w:themeColor="text1"/>
          <w:szCs w:val="22"/>
        </w:rPr>
        <w:tab/>
      </w:r>
      <w:r w:rsidRPr="00A72858">
        <w:rPr>
          <w:rFonts w:eastAsia="DB Office" w:cs="DB Office"/>
          <w:color w:val="000000" w:themeColor="text1"/>
          <w:szCs w:val="22"/>
        </w:rPr>
        <w:tab/>
        <w:t xml:space="preserve">DB </w:t>
      </w:r>
      <w:proofErr w:type="spellStart"/>
      <w:r w:rsidRPr="00A72858">
        <w:rPr>
          <w:rFonts w:eastAsia="DB Office" w:cs="DB Office"/>
          <w:color w:val="000000" w:themeColor="text1"/>
          <w:szCs w:val="22"/>
        </w:rPr>
        <w:t>InfraGO</w:t>
      </w:r>
      <w:proofErr w:type="spellEnd"/>
      <w:r w:rsidRPr="00A72858">
        <w:rPr>
          <w:rFonts w:eastAsia="DB Office" w:cs="DB Office"/>
          <w:color w:val="000000" w:themeColor="text1"/>
          <w:szCs w:val="22"/>
        </w:rPr>
        <w:t xml:space="preserve"> AG</w:t>
      </w:r>
    </w:p>
    <w:p w14:paraId="05C45928" w14:textId="442A876A" w:rsidR="00A72858" w:rsidRPr="00A72858" w:rsidRDefault="00A72858" w:rsidP="00A72858">
      <w:pPr>
        <w:tabs>
          <w:tab w:val="left" w:pos="2552"/>
        </w:tabs>
        <w:jc w:val="both"/>
        <w:rPr>
          <w:rFonts w:eastAsia="DB Office" w:cs="DB Office"/>
          <w:color w:val="000000" w:themeColor="text1"/>
          <w:szCs w:val="22"/>
        </w:rPr>
      </w:pPr>
      <w:r w:rsidRPr="00A72858">
        <w:rPr>
          <w:rFonts w:eastAsia="DB Office" w:cs="DB Office"/>
          <w:color w:val="000000" w:themeColor="text1"/>
          <w:szCs w:val="22"/>
        </w:rPr>
        <w:tab/>
      </w:r>
      <w:r w:rsidRPr="00A72858">
        <w:rPr>
          <w:rFonts w:eastAsia="DB Office" w:cs="DB Office"/>
          <w:color w:val="000000" w:themeColor="text1"/>
          <w:szCs w:val="22"/>
        </w:rPr>
        <w:tab/>
        <w:t>Europaplatz 1</w:t>
      </w:r>
    </w:p>
    <w:p w14:paraId="0B263DBB" w14:textId="5A53E318" w:rsidR="00C265AB" w:rsidRPr="00A72858" w:rsidRDefault="00A72858" w:rsidP="00A72858">
      <w:pPr>
        <w:tabs>
          <w:tab w:val="left" w:pos="2552"/>
        </w:tabs>
        <w:jc w:val="both"/>
        <w:rPr>
          <w:rFonts w:eastAsia="DB Office" w:cs="DB Office"/>
          <w:color w:val="000000" w:themeColor="text1"/>
          <w:szCs w:val="22"/>
        </w:rPr>
      </w:pPr>
      <w:r w:rsidRPr="00A72858">
        <w:rPr>
          <w:rFonts w:eastAsia="DB Office" w:cs="DB Office"/>
          <w:color w:val="000000" w:themeColor="text1"/>
          <w:szCs w:val="22"/>
        </w:rPr>
        <w:tab/>
      </w:r>
      <w:r w:rsidRPr="00A72858">
        <w:rPr>
          <w:rFonts w:eastAsia="DB Office" w:cs="DB Office"/>
          <w:color w:val="000000" w:themeColor="text1"/>
          <w:szCs w:val="22"/>
        </w:rPr>
        <w:tab/>
        <w:t>10557 Berlin</w:t>
      </w:r>
    </w:p>
    <w:p w14:paraId="6C6B5B4F" w14:textId="2E99B8D1" w:rsidR="00AC4C88" w:rsidRDefault="00A72858" w:rsidP="00C265AB">
      <w:pPr>
        <w:tabs>
          <w:tab w:val="left" w:pos="2552"/>
        </w:tabs>
        <w:jc w:val="both"/>
        <w:rPr>
          <w:rFonts w:eastAsia="DB Office" w:cs="DB Office"/>
          <w:color w:val="000000" w:themeColor="text1"/>
          <w:szCs w:val="22"/>
        </w:rPr>
      </w:pPr>
      <w:r>
        <w:rPr>
          <w:rFonts w:eastAsia="DB Office" w:cs="DB Office"/>
          <w:color w:val="000000" w:themeColor="text1"/>
          <w:szCs w:val="22"/>
        </w:rPr>
        <w:tab/>
      </w:r>
    </w:p>
    <w:p w14:paraId="72A8F576" w14:textId="43FF6CDA" w:rsidR="00EB6C50" w:rsidRPr="00115DED" w:rsidRDefault="00EB6C50" w:rsidP="7FE30941">
      <w:pPr>
        <w:tabs>
          <w:tab w:val="left" w:pos="2552"/>
        </w:tabs>
        <w:spacing w:line="276" w:lineRule="auto"/>
      </w:pPr>
      <w:r w:rsidRPr="00EB6C50">
        <w:rPr>
          <w:b/>
          <w:bCs/>
        </w:rPr>
        <w:t xml:space="preserve">Projektleiterin: </w:t>
      </w:r>
      <w:r w:rsidR="00115DED">
        <w:rPr>
          <w:b/>
          <w:bCs/>
        </w:rPr>
        <w:tab/>
      </w:r>
      <w:r w:rsidR="00115DED">
        <w:rPr>
          <w:b/>
          <w:bCs/>
        </w:rPr>
        <w:tab/>
      </w:r>
      <w:r w:rsidR="00115DED" w:rsidRPr="00115DED">
        <w:t>Judith Lehmann</w:t>
      </w:r>
      <w:r w:rsidR="00115DED">
        <w:t xml:space="preserve"> / </w:t>
      </w:r>
      <w:r w:rsidR="00115DED" w:rsidRPr="7FE30941">
        <w:rPr>
          <w:rFonts w:eastAsia="DB Office" w:cs="DB Office"/>
          <w:color w:val="000000" w:themeColor="text1"/>
          <w:szCs w:val="22"/>
        </w:rPr>
        <w:t>OE I.II-O-N-O</w:t>
      </w:r>
      <w:r w:rsidR="00FB7B19">
        <w:rPr>
          <w:rFonts w:eastAsia="DB Office" w:cs="DB Office"/>
          <w:color w:val="000000" w:themeColor="text1"/>
          <w:szCs w:val="22"/>
        </w:rPr>
        <w:t xml:space="preserve"> / </w:t>
      </w:r>
      <w:r w:rsidR="00FB7B19" w:rsidRPr="00FB7B19">
        <w:rPr>
          <w:rFonts w:eastAsia="DB Office" w:cs="DB Office"/>
          <w:color w:val="000000" w:themeColor="text1"/>
          <w:szCs w:val="22"/>
        </w:rPr>
        <w:t>+49 175 4320887</w:t>
      </w:r>
    </w:p>
    <w:p w14:paraId="03FCBE82" w14:textId="5DA24E1A" w:rsidR="00115DED" w:rsidRPr="00115DED" w:rsidRDefault="00115DED" w:rsidP="7FE30941">
      <w:pPr>
        <w:tabs>
          <w:tab w:val="left" w:pos="2552"/>
        </w:tabs>
        <w:spacing w:line="276" w:lineRule="auto"/>
      </w:pPr>
      <w:r w:rsidRPr="00115DED">
        <w:tab/>
      </w:r>
      <w:r w:rsidRPr="00115DED">
        <w:tab/>
        <w:t>judith.lehmann@deutschebahn.com</w:t>
      </w:r>
    </w:p>
    <w:p w14:paraId="2B71FBF7" w14:textId="77777777" w:rsidR="00EB6C50" w:rsidRDefault="00EB6C50" w:rsidP="7FE30941">
      <w:pPr>
        <w:tabs>
          <w:tab w:val="left" w:pos="2552"/>
        </w:tabs>
        <w:spacing w:line="276" w:lineRule="auto"/>
      </w:pPr>
    </w:p>
    <w:p w14:paraId="7E9AB0A9" w14:textId="4EE93C1C" w:rsidR="002F5C6A" w:rsidRDefault="00EB6C50" w:rsidP="7FE30941">
      <w:pPr>
        <w:tabs>
          <w:tab w:val="left" w:pos="2552"/>
        </w:tabs>
        <w:spacing w:line="276" w:lineRule="auto"/>
        <w:rPr>
          <w:rFonts w:eastAsia="DB Office" w:cs="DB Office"/>
          <w:color w:val="000000" w:themeColor="text1"/>
          <w:szCs w:val="22"/>
        </w:rPr>
      </w:pPr>
      <w:r>
        <w:rPr>
          <w:b/>
          <w:bCs/>
          <w:color w:val="auto"/>
        </w:rPr>
        <w:t>Leiter OE</w:t>
      </w:r>
      <w:r w:rsidR="002F5C6A" w:rsidRPr="7FE30941">
        <w:rPr>
          <w:b/>
          <w:bCs/>
          <w:color w:val="auto"/>
        </w:rPr>
        <w:t>:</w:t>
      </w:r>
      <w:r w:rsidR="002F5C6A">
        <w:rPr>
          <w:b/>
          <w:color w:val="auto"/>
        </w:rPr>
        <w:tab/>
      </w:r>
      <w:r w:rsidR="002F5C6A">
        <w:rPr>
          <w:b/>
          <w:color w:val="auto"/>
        </w:rPr>
        <w:tab/>
      </w:r>
      <w:r w:rsidR="18DD7405" w:rsidRPr="7FE30941">
        <w:rPr>
          <w:rFonts w:eastAsia="DB Office" w:cs="DB Office"/>
          <w:color w:val="000000" w:themeColor="text1"/>
          <w:szCs w:val="22"/>
        </w:rPr>
        <w:t xml:space="preserve">Jörk Pruss / OE I.II-O-N-O / </w:t>
      </w:r>
      <w:r w:rsidR="00A70643">
        <w:rPr>
          <w:rFonts w:eastAsia="DB Office" w:cs="DB Office"/>
          <w:color w:val="000000" w:themeColor="text1"/>
          <w:szCs w:val="22"/>
        </w:rPr>
        <w:t>0</w:t>
      </w:r>
      <w:r w:rsidR="18DD7405" w:rsidRPr="7FE30941">
        <w:rPr>
          <w:rFonts w:eastAsia="DB Office" w:cs="DB Office"/>
          <w:color w:val="000000" w:themeColor="text1"/>
          <w:szCs w:val="22"/>
        </w:rPr>
        <w:t xml:space="preserve">160 97446931 </w:t>
      </w:r>
    </w:p>
    <w:p w14:paraId="45F3AF92" w14:textId="277ACD04" w:rsidR="00FB7B19" w:rsidRDefault="00FB7B19" w:rsidP="7FE30941">
      <w:pPr>
        <w:tabs>
          <w:tab w:val="left" w:pos="2552"/>
        </w:tabs>
        <w:spacing w:line="276" w:lineRule="auto"/>
        <w:rPr>
          <w:rFonts w:eastAsia="DB Office" w:cs="DB Office"/>
          <w:color w:val="000000" w:themeColor="text1"/>
          <w:szCs w:val="22"/>
        </w:rPr>
      </w:pPr>
      <w:r>
        <w:rPr>
          <w:rFonts w:eastAsia="DB Office" w:cs="DB Office"/>
          <w:color w:val="000000" w:themeColor="text1"/>
          <w:szCs w:val="22"/>
        </w:rPr>
        <w:tab/>
      </w:r>
      <w:r>
        <w:rPr>
          <w:rFonts w:eastAsia="DB Office" w:cs="DB Office"/>
          <w:color w:val="000000" w:themeColor="text1"/>
          <w:szCs w:val="22"/>
        </w:rPr>
        <w:tab/>
        <w:t>j</w:t>
      </w:r>
      <w:r w:rsidRPr="00FB7B19">
        <w:rPr>
          <w:rFonts w:eastAsia="DB Office" w:cs="DB Office"/>
          <w:color w:val="000000" w:themeColor="text1"/>
          <w:szCs w:val="22"/>
        </w:rPr>
        <w:t>oerk.Pruss@deutschebahn.com</w:t>
      </w:r>
    </w:p>
    <w:p w14:paraId="7171FD0D" w14:textId="72A0DBA1" w:rsidR="00B471DA" w:rsidRPr="00EE349D" w:rsidRDefault="00B471DA" w:rsidP="7FE30941">
      <w:pPr>
        <w:tabs>
          <w:tab w:val="left" w:pos="2552"/>
        </w:tabs>
        <w:spacing w:line="276" w:lineRule="auto"/>
        <w:rPr>
          <w:rFonts w:eastAsia="DB Office" w:cs="DB Office"/>
          <w:color w:val="FF0000"/>
          <w:szCs w:val="22"/>
        </w:rPr>
      </w:pPr>
    </w:p>
    <w:p w14:paraId="2F508B67" w14:textId="77777777" w:rsidR="00A70643" w:rsidRDefault="00A70643" w:rsidP="7FE30941">
      <w:pPr>
        <w:tabs>
          <w:tab w:val="left" w:pos="2552"/>
        </w:tabs>
        <w:spacing w:line="276" w:lineRule="auto"/>
        <w:rPr>
          <w:color w:val="auto"/>
          <w:highlight w:val="lightGray"/>
        </w:rPr>
      </w:pPr>
    </w:p>
    <w:p w14:paraId="3A758F74" w14:textId="2358C668" w:rsidR="17386AD7" w:rsidRPr="00A70643" w:rsidRDefault="002F5C6A" w:rsidP="17386AD7">
      <w:pPr>
        <w:spacing w:after="160" w:line="276" w:lineRule="auto"/>
        <w:jc w:val="both"/>
        <w:rPr>
          <w:b/>
          <w:bCs/>
        </w:rPr>
      </w:pPr>
      <w:r w:rsidRPr="17386AD7">
        <w:rPr>
          <w:b/>
          <w:bCs/>
        </w:rPr>
        <w:t>Projektbeschreibung:</w:t>
      </w:r>
      <w:r>
        <w:tab/>
      </w:r>
      <w:r>
        <w:tab/>
      </w:r>
    </w:p>
    <w:p w14:paraId="3B29BC85" w14:textId="77777777" w:rsidR="004C6BE2" w:rsidRDefault="004C6BE2" w:rsidP="004C6BE2">
      <w:pPr>
        <w:spacing w:after="120" w:line="240" w:lineRule="exact"/>
        <w:rPr>
          <w:szCs w:val="22"/>
        </w:rPr>
      </w:pPr>
      <w:r w:rsidRPr="004F6302">
        <w:rPr>
          <w:szCs w:val="22"/>
        </w:rPr>
        <w:t xml:space="preserve">Seitens des Wasserstraßen- und Schifffahrtsamtes besteht die Forderung zur Aufweitung der lichten Durchfahrtshöhe unter der EÜ Oder-Havel-Kanal. </w:t>
      </w:r>
    </w:p>
    <w:p w14:paraId="4B321FEB" w14:textId="77777777" w:rsidR="004C6BE2" w:rsidRPr="003E1898" w:rsidRDefault="004C6BE2" w:rsidP="004C6BE2">
      <w:pPr>
        <w:spacing w:after="120" w:line="240" w:lineRule="exact"/>
        <w:rPr>
          <w:szCs w:val="22"/>
        </w:rPr>
      </w:pPr>
      <w:r w:rsidRPr="000476A0">
        <w:rPr>
          <w:szCs w:val="22"/>
        </w:rPr>
        <w:t>Es sind 2 Planvarianten zu erstellen. In Variante 1 sind Betriebswege für die Wasserstraße unterhalb der Brücke zu planen. Diese Wege sind den Brückenwiederlagern auf beiden Seiten vorzulagern. Es ist eine Wegbreite von 2,5 Metern, eine lichte Höhe von 4 Metern und eine Bodenhöhe über dem Maximalen Wasserfüllstand (31,85 Metern über NN.) von 0,7 Metern in der Planung zu berücksichtigen. (Siehe Anlage) Variante 2 berücksichtigt keine Betriebswege für die Wasserstraße.</w:t>
      </w:r>
    </w:p>
    <w:p w14:paraId="5CFF5FE6" w14:textId="77777777" w:rsidR="004C6BE2" w:rsidRDefault="004C6BE2" w:rsidP="004C6BE2">
      <w:pPr>
        <w:spacing w:after="120" w:line="240" w:lineRule="exact"/>
        <w:ind w:left="709"/>
        <w:rPr>
          <w:szCs w:val="22"/>
        </w:rPr>
      </w:pPr>
    </w:p>
    <w:p w14:paraId="4C0ED91D" w14:textId="77777777" w:rsidR="004C6BE2" w:rsidRDefault="004C6BE2" w:rsidP="004C6BE2">
      <w:pPr>
        <w:spacing w:after="120" w:line="240" w:lineRule="exact"/>
        <w:rPr>
          <w:szCs w:val="22"/>
        </w:rPr>
      </w:pPr>
      <w:r w:rsidRPr="000476A0">
        <w:rPr>
          <w:szCs w:val="22"/>
        </w:rPr>
        <w:t>Für beide Varianten ist eine Variantenuntersuchung durchzuführen. Innerhalb dieser sind die Errichtung von zwei zweigleisigen, und vier eingleisigen Überbauten gegenüberzustellen. Des Weiteren ist die Bauart der Überbauten im Allgemeinen zu untersuchen.</w:t>
      </w:r>
    </w:p>
    <w:p w14:paraId="5F880696" w14:textId="6CD10F22" w:rsidR="002F5C6A" w:rsidRDefault="797E7B02" w:rsidP="7FE30941">
      <w:pPr>
        <w:spacing w:after="160" w:line="276" w:lineRule="auto"/>
        <w:jc w:val="both"/>
        <w:rPr>
          <w:rFonts w:eastAsia="DB Office" w:cs="DB Office"/>
          <w:color w:val="000000" w:themeColor="text1"/>
          <w:szCs w:val="22"/>
        </w:rPr>
      </w:pPr>
      <w:r w:rsidRPr="002462F5">
        <w:rPr>
          <w:rFonts w:eastAsia="DB Office" w:cs="DB Office"/>
          <w:color w:val="000000" w:themeColor="text1"/>
          <w:szCs w:val="22"/>
        </w:rPr>
        <w:t xml:space="preserve">Weitere Erläuterungen sind der </w:t>
      </w:r>
      <w:proofErr w:type="spellStart"/>
      <w:r w:rsidRPr="002462F5">
        <w:rPr>
          <w:rFonts w:eastAsia="DB Office" w:cs="DB Office"/>
          <w:color w:val="000000" w:themeColor="text1"/>
          <w:szCs w:val="22"/>
        </w:rPr>
        <w:t>BAst</w:t>
      </w:r>
      <w:proofErr w:type="spellEnd"/>
      <w:r w:rsidRPr="002462F5">
        <w:rPr>
          <w:rFonts w:eastAsia="DB Office" w:cs="DB Office"/>
          <w:color w:val="000000" w:themeColor="text1"/>
          <w:szCs w:val="22"/>
        </w:rPr>
        <w:t xml:space="preserve"> </w:t>
      </w:r>
      <w:r w:rsidRPr="00FB7B19">
        <w:rPr>
          <w:rFonts w:eastAsia="DB Office" w:cs="DB Office"/>
          <w:color w:val="000000" w:themeColor="text1"/>
          <w:szCs w:val="22"/>
        </w:rPr>
        <w:t xml:space="preserve">(Anlage </w:t>
      </w:r>
      <w:r w:rsidR="004C6BE2">
        <w:rPr>
          <w:rFonts w:eastAsia="DB Office" w:cs="DB Office"/>
          <w:color w:val="000000" w:themeColor="text1"/>
          <w:szCs w:val="22"/>
        </w:rPr>
        <w:t>_____</w:t>
      </w:r>
      <w:proofErr w:type="gramStart"/>
      <w:r w:rsidR="004C6BE2">
        <w:rPr>
          <w:rFonts w:eastAsia="DB Office" w:cs="DB Office"/>
          <w:color w:val="000000" w:themeColor="text1"/>
          <w:szCs w:val="22"/>
        </w:rPr>
        <w:t xml:space="preserve">_ </w:t>
      </w:r>
      <w:r w:rsidRPr="00FB7B19">
        <w:rPr>
          <w:rFonts w:eastAsia="DB Office" w:cs="DB Office"/>
          <w:color w:val="000000" w:themeColor="text1"/>
          <w:szCs w:val="22"/>
        </w:rPr>
        <w:t>)</w:t>
      </w:r>
      <w:proofErr w:type="gramEnd"/>
      <w:r w:rsidRPr="00FB7B19">
        <w:rPr>
          <w:rFonts w:eastAsia="DB Office" w:cs="DB Office"/>
          <w:color w:val="000000" w:themeColor="text1"/>
          <w:szCs w:val="22"/>
        </w:rPr>
        <w:t xml:space="preserve"> </w:t>
      </w:r>
      <w:r w:rsidRPr="002462F5">
        <w:rPr>
          <w:rFonts w:eastAsia="DB Office" w:cs="DB Office"/>
          <w:color w:val="000000" w:themeColor="text1"/>
          <w:szCs w:val="22"/>
        </w:rPr>
        <w:t>zu entnehmen.</w:t>
      </w:r>
    </w:p>
    <w:p w14:paraId="6B9316E1" w14:textId="77777777" w:rsidR="002F5C6A" w:rsidRDefault="002F5C6A" w:rsidP="009F5D24">
      <w:pPr>
        <w:spacing w:after="160" w:line="276" w:lineRule="auto"/>
      </w:pPr>
    </w:p>
    <w:p w14:paraId="794D60F3" w14:textId="73EEF435" w:rsidR="00BC6D59" w:rsidRPr="00122576" w:rsidRDefault="00BC6D59" w:rsidP="00BC6D59">
      <w:pPr>
        <w:spacing w:after="160" w:line="276" w:lineRule="auto"/>
      </w:pPr>
      <w:r w:rsidRPr="17386AD7">
        <w:rPr>
          <w:b/>
          <w:bCs/>
        </w:rPr>
        <w:t>Leistungsphasen des AN:</w:t>
      </w:r>
      <w:r w:rsidR="00122576">
        <w:t xml:space="preserve">  </w:t>
      </w:r>
      <w:r w:rsidR="00122576">
        <w:br/>
      </w:r>
      <w:r w:rsidR="004C6BE2">
        <w:t xml:space="preserve">1; </w:t>
      </w:r>
      <w:r w:rsidR="08FEDACD" w:rsidRPr="00122576">
        <w:t>2 (optional 3, 4, 6, 7)</w:t>
      </w:r>
    </w:p>
    <w:p w14:paraId="738B0FF0" w14:textId="349658A8" w:rsidR="00BC6D59" w:rsidRDefault="00BC6D59" w:rsidP="009F5D24">
      <w:pPr>
        <w:spacing w:after="160" w:line="276" w:lineRule="auto"/>
        <w:rPr>
          <w:color w:val="auto"/>
          <w:highlight w:val="lightGray"/>
          <w:shd w:val="clear" w:color="auto" w:fill="BFBFBF" w:themeFill="background1" w:themeFillShade="BF"/>
        </w:rPr>
      </w:pPr>
    </w:p>
    <w:p w14:paraId="6B81440D" w14:textId="69EDE388" w:rsidR="002F5C6A" w:rsidRDefault="002F5C6A" w:rsidP="0035324E">
      <w:pPr>
        <w:pStyle w:val="berschrift2"/>
        <w:spacing w:line="276" w:lineRule="auto"/>
        <w:ind w:hanging="2269"/>
      </w:pPr>
      <w:bookmarkStart w:id="15" w:name="_Toc166661373"/>
      <w:bookmarkEnd w:id="8"/>
      <w:bookmarkEnd w:id="14"/>
      <w:commentRangeStart w:id="16"/>
      <w:r>
        <w:t>BIM-Ziele des Projekts</w:t>
      </w:r>
      <w:commentRangeEnd w:id="16"/>
      <w:r>
        <w:commentReference w:id="16"/>
      </w:r>
      <w:bookmarkEnd w:id="15"/>
    </w:p>
    <w:p w14:paraId="744A277C" w14:textId="77777777" w:rsidR="00636100" w:rsidRDefault="00636100" w:rsidP="00636100">
      <w:pPr>
        <w:pStyle w:val="Textkrper"/>
        <w:jc w:val="both"/>
        <w:rPr>
          <w:rFonts w:eastAsia="Calibri"/>
          <w:color w:val="auto"/>
          <w:lang w:eastAsia="en-US"/>
        </w:rPr>
      </w:pPr>
    </w:p>
    <w:p w14:paraId="079BED42" w14:textId="44546241" w:rsidR="00636100" w:rsidRPr="002D38AB" w:rsidRDefault="00636100" w:rsidP="00636100">
      <w:pPr>
        <w:pStyle w:val="Textkrper"/>
        <w:jc w:val="both"/>
        <w:rPr>
          <w:rFonts w:eastAsia="Calibri"/>
          <w:color w:val="auto"/>
          <w:lang w:eastAsia="en-US"/>
        </w:rPr>
      </w:pPr>
      <w:r w:rsidRPr="002D38AB">
        <w:rPr>
          <w:rFonts w:eastAsia="Calibri"/>
          <w:color w:val="auto"/>
          <w:lang w:eastAsia="en-US"/>
        </w:rPr>
        <w:t xml:space="preserve">Die BIM-Implementierung ist ein unverzichtbarer Baustein der Digitalisierungsstrategie der DB. BIM liefert einen wesentlichen Beitrag, um die aktuellen und künftigen Herausforderungen im Bereich der Infrastruktur zu bewältigen. Gemäß der vom Vorstandsressort Infrastruktur veröffentlichten Strategie wird mit BIM das übergeordnete Ziel verfolgt </w:t>
      </w:r>
    </w:p>
    <w:p w14:paraId="03E9A0CC" w14:textId="77777777" w:rsidR="00636100" w:rsidRPr="002D38AB" w:rsidRDefault="00636100" w:rsidP="00636100">
      <w:pPr>
        <w:pStyle w:val="Textkrper"/>
        <w:jc w:val="both"/>
        <w:rPr>
          <w:rFonts w:eastAsia="Calibri"/>
          <w:b/>
          <w:i/>
          <w:color w:val="auto"/>
          <w:lang w:eastAsia="en-US"/>
        </w:rPr>
      </w:pPr>
      <w:r w:rsidRPr="002D38AB">
        <w:rPr>
          <w:rFonts w:eastAsia="Calibri"/>
          <w:b/>
          <w:i/>
          <w:color w:val="auto"/>
          <w:lang w:eastAsia="en-US"/>
        </w:rPr>
        <w:t>„Infrastruktur besser planen, bauen und betreiben – bessere Infrastruktur planen, bauen und betreiben!“</w:t>
      </w:r>
    </w:p>
    <w:p w14:paraId="34CA5ED8" w14:textId="77777777" w:rsidR="00636100" w:rsidRDefault="00636100" w:rsidP="00636100">
      <w:pPr>
        <w:pStyle w:val="Textkrper"/>
        <w:jc w:val="both"/>
        <w:rPr>
          <w:rFonts w:eastAsia="Calibri"/>
          <w:color w:val="auto"/>
          <w:lang w:eastAsia="en-US"/>
        </w:rPr>
      </w:pPr>
      <w:r w:rsidRPr="3D7FE7E9">
        <w:rPr>
          <w:rFonts w:eastAsia="Calibri"/>
          <w:color w:val="auto"/>
          <w:lang w:eastAsia="en-US"/>
        </w:rPr>
        <w:t>Durch die Umsetzung der Strategie und flächendeckende Implementierung von BIM ergeben sich die nachfolgenden Vorteile:</w:t>
      </w:r>
    </w:p>
    <w:p w14:paraId="52A548CD" w14:textId="77777777" w:rsidR="00636100" w:rsidRDefault="00636100" w:rsidP="00636100">
      <w:pPr>
        <w:pStyle w:val="Textkrper"/>
        <w:jc w:val="both"/>
        <w:rPr>
          <w:rFonts w:eastAsia="Calibri"/>
          <w:color w:val="auto"/>
          <w:lang w:eastAsia="en-US"/>
        </w:rPr>
      </w:pPr>
      <w:r w:rsidRPr="3D7FE7E9">
        <w:rPr>
          <w:rFonts w:eastAsia="Calibri"/>
          <w:color w:val="auto"/>
          <w:lang w:eastAsia="en-US"/>
        </w:rPr>
        <w:t>Vereinfachtes Datenmanagement reduziert den Arbeitsaufwand in der Planungs- und Bauphase</w:t>
      </w:r>
    </w:p>
    <w:p w14:paraId="29E6D37D" w14:textId="77777777" w:rsidR="00636100" w:rsidRDefault="00636100" w:rsidP="00636100">
      <w:pPr>
        <w:pStyle w:val="Textkrper"/>
        <w:jc w:val="both"/>
      </w:pPr>
      <w:r w:rsidRPr="3D7FE7E9">
        <w:rPr>
          <w:rFonts w:eastAsia="Calibri"/>
          <w:color w:val="auto"/>
          <w:lang w:eastAsia="en-US"/>
        </w:rPr>
        <w:t>Die kollaborative Datennutzung übersteigt den Wert eines gegebenenfalls höheren Aufwands für die Datenpflege in der Betriebsphase (laufende Instandhaltung)</w:t>
      </w:r>
    </w:p>
    <w:p w14:paraId="174C3549" w14:textId="77777777" w:rsidR="00636100" w:rsidRDefault="00636100" w:rsidP="00636100">
      <w:pPr>
        <w:pStyle w:val="Textkrper"/>
        <w:jc w:val="both"/>
      </w:pPr>
      <w:r w:rsidRPr="3D7FE7E9">
        <w:rPr>
          <w:rFonts w:eastAsia="Calibri"/>
          <w:color w:val="auto"/>
          <w:lang w:eastAsia="en-US"/>
        </w:rPr>
        <w:t>Reduktion von Fehlleistungskosten</w:t>
      </w:r>
    </w:p>
    <w:p w14:paraId="61A4E0F3" w14:textId="77777777" w:rsidR="00636100" w:rsidRDefault="00636100" w:rsidP="00636100">
      <w:pPr>
        <w:pStyle w:val="Textkrper"/>
        <w:jc w:val="both"/>
      </w:pPr>
      <w:r w:rsidRPr="3D7FE7E9">
        <w:rPr>
          <w:rFonts w:eastAsia="Calibri"/>
          <w:color w:val="auto"/>
          <w:lang w:eastAsia="en-US"/>
        </w:rPr>
        <w:t>Aufwandreduktion bei Instandhaltungsmaßnahmen durch den Einsatz von digitalen Modellen</w:t>
      </w:r>
    </w:p>
    <w:p w14:paraId="0D56A34C" w14:textId="77777777" w:rsidR="00636100" w:rsidRDefault="00636100" w:rsidP="00636100">
      <w:pPr>
        <w:pStyle w:val="Textkrper"/>
        <w:jc w:val="both"/>
      </w:pPr>
      <w:r w:rsidRPr="3D7FE7E9">
        <w:rPr>
          <w:rFonts w:eastAsia="Calibri"/>
          <w:color w:val="auto"/>
          <w:lang w:eastAsia="en-US"/>
        </w:rPr>
        <w:t>Verkürzte Realisierungszeiten führen zu reduzierten Herstellungskosten</w:t>
      </w:r>
    </w:p>
    <w:p w14:paraId="4FC345FE" w14:textId="77777777" w:rsidR="00636100" w:rsidRDefault="00636100" w:rsidP="00636100">
      <w:pPr>
        <w:pStyle w:val="Textkrper"/>
        <w:jc w:val="both"/>
        <w:rPr>
          <w:rFonts w:eastAsia="Calibri"/>
          <w:color w:val="auto"/>
          <w:lang w:eastAsia="en-US"/>
        </w:rPr>
      </w:pPr>
      <w:r w:rsidRPr="3D7FE7E9">
        <w:rPr>
          <w:rFonts w:eastAsia="Calibri"/>
          <w:color w:val="auto"/>
          <w:lang w:eastAsia="en-US"/>
        </w:rPr>
        <w:t>Reduzierte Herstellungskosten im Projektportfolio ermöglichen die Erstellung zusätzlicher Infrastruktur</w:t>
      </w:r>
    </w:p>
    <w:p w14:paraId="116101A2" w14:textId="77777777" w:rsidR="00636100" w:rsidRDefault="00636100" w:rsidP="00636100">
      <w:pPr>
        <w:pStyle w:val="Textkrper"/>
        <w:ind w:left="720"/>
        <w:jc w:val="both"/>
        <w:rPr>
          <w:rFonts w:eastAsia="Calibri"/>
          <w:color w:val="auto"/>
          <w:lang w:eastAsia="en-US"/>
        </w:rPr>
      </w:pPr>
    </w:p>
    <w:p w14:paraId="51886DF4" w14:textId="737CCE8D" w:rsidR="00636100" w:rsidRDefault="00636100" w:rsidP="00636100">
      <w:pPr>
        <w:jc w:val="both"/>
        <w:rPr>
          <w:color w:val="000000" w:themeColor="text1"/>
        </w:rPr>
      </w:pPr>
      <w:bookmarkStart w:id="17" w:name="_Hlk9422992"/>
      <w:r w:rsidRPr="00B4163B">
        <w:rPr>
          <w:color w:val="000000" w:themeColor="text1"/>
        </w:rPr>
        <w:t xml:space="preserve">Hieraus abgeleitet werden im Projekt </w:t>
      </w:r>
      <w:r w:rsidR="00B4163B">
        <w:rPr>
          <w:color w:val="000000" w:themeColor="text1"/>
          <w:shd w:val="clear" w:color="auto" w:fill="BFBFBF" w:themeFill="background1" w:themeFillShade="BF"/>
        </w:rPr>
        <w:t>Bf.</w:t>
      </w:r>
      <w:r w:rsidRPr="00B4163B">
        <w:rPr>
          <w:color w:val="000000" w:themeColor="text1"/>
          <w:shd w:val="clear" w:color="auto" w:fill="BFBFBF" w:themeFill="background1" w:themeFillShade="BF"/>
        </w:rPr>
        <w:t xml:space="preserve"> Birkenwerder</w:t>
      </w:r>
      <w:r w:rsidRPr="00B4163B">
        <w:rPr>
          <w:color w:val="000000" w:themeColor="text1"/>
        </w:rPr>
        <w:t xml:space="preserve"> die BIM-Ziele</w:t>
      </w:r>
      <w:r w:rsidR="003643F8">
        <w:rPr>
          <w:color w:val="000000" w:themeColor="text1"/>
        </w:rPr>
        <w:t xml:space="preserve">, wie in </w:t>
      </w:r>
      <w:r w:rsidR="003643F8" w:rsidRPr="00B4163B">
        <w:rPr>
          <w:color w:val="000000" w:themeColor="text1"/>
        </w:rPr>
        <w:t>Anlage 18 und Anlage 18.3</w:t>
      </w:r>
      <w:r w:rsidR="003643F8">
        <w:rPr>
          <w:color w:val="000000" w:themeColor="text1"/>
        </w:rPr>
        <w:t xml:space="preserve"> beschrieben, </w:t>
      </w:r>
      <w:r w:rsidRPr="00B4163B">
        <w:rPr>
          <w:color w:val="000000" w:themeColor="text1"/>
        </w:rPr>
        <w:t>verfolgt</w:t>
      </w:r>
      <w:r w:rsidR="003643F8">
        <w:rPr>
          <w:color w:val="000000" w:themeColor="text1"/>
        </w:rPr>
        <w:t>.</w:t>
      </w:r>
      <w:r w:rsidR="00B4163B">
        <w:rPr>
          <w:color w:val="000000" w:themeColor="text1"/>
        </w:rPr>
        <w:t xml:space="preserve"> </w:t>
      </w:r>
    </w:p>
    <w:p w14:paraId="02DC1E3D" w14:textId="77777777" w:rsidR="00636100" w:rsidRPr="002D38AB" w:rsidRDefault="00636100" w:rsidP="00636100">
      <w:pPr>
        <w:jc w:val="both"/>
        <w:rPr>
          <w:color w:val="000000" w:themeColor="text1"/>
        </w:rPr>
      </w:pPr>
    </w:p>
    <w:bookmarkEnd w:id="17"/>
    <w:p w14:paraId="79EF1C21" w14:textId="77777777" w:rsidR="00636100" w:rsidRPr="002D38AB" w:rsidRDefault="00636100" w:rsidP="00636100">
      <w:pPr>
        <w:pStyle w:val="berschrift3"/>
        <w:rPr>
          <w:color w:val="FF0000"/>
          <w:sz w:val="20"/>
          <w:szCs w:val="18"/>
        </w:rPr>
      </w:pPr>
      <w:r w:rsidRPr="002D38AB">
        <w:rPr>
          <w:color w:val="FF0000"/>
          <w:sz w:val="20"/>
          <w:szCs w:val="18"/>
        </w:rPr>
        <w:t xml:space="preserve">Allgemeine BIM-Ziele </w:t>
      </w:r>
    </w:p>
    <w:tbl>
      <w:tblPr>
        <w:tblStyle w:val="Tabellenraster"/>
        <w:tblW w:w="0" w:type="auto"/>
        <w:tblInd w:w="137" w:type="dxa"/>
        <w:tblLook w:val="04A0" w:firstRow="1" w:lastRow="0" w:firstColumn="1" w:lastColumn="0" w:noHBand="0" w:noVBand="1"/>
      </w:tblPr>
      <w:tblGrid>
        <w:gridCol w:w="627"/>
        <w:gridCol w:w="8580"/>
      </w:tblGrid>
      <w:tr w:rsidR="00636100" w:rsidRPr="002D38AB" w14:paraId="52075795" w14:textId="77777777" w:rsidTr="00D55F2C">
        <w:tc>
          <w:tcPr>
            <w:tcW w:w="639" w:type="dxa"/>
          </w:tcPr>
          <w:p w14:paraId="65170CCE" w14:textId="77777777" w:rsidR="00636100" w:rsidRPr="002D38AB" w:rsidRDefault="00636100" w:rsidP="00D55F2C">
            <w:pPr>
              <w:pStyle w:val="7DBAufzhlungenPunkte"/>
            </w:pPr>
            <w:r>
              <w:t>X</w:t>
            </w:r>
          </w:p>
        </w:tc>
        <w:tc>
          <w:tcPr>
            <w:tcW w:w="8851" w:type="dxa"/>
          </w:tcPr>
          <w:p w14:paraId="40532D8D" w14:textId="77777777" w:rsidR="00636100" w:rsidRPr="002D38AB" w:rsidRDefault="00636100" w:rsidP="00D55F2C">
            <w:pPr>
              <w:pStyle w:val="7DBAufzhlungenPunkte"/>
            </w:pPr>
            <w:r w:rsidRPr="002D38AB">
              <w:t>Im Projekt ist ein offenes BIM-Konzept (open BIM) umzusetzen.</w:t>
            </w:r>
          </w:p>
        </w:tc>
      </w:tr>
      <w:tr w:rsidR="00636100" w:rsidRPr="00CD5A51" w14:paraId="4E311971" w14:textId="77777777" w:rsidTr="00D55F2C">
        <w:tc>
          <w:tcPr>
            <w:tcW w:w="639" w:type="dxa"/>
          </w:tcPr>
          <w:p w14:paraId="7EB7D567" w14:textId="77777777" w:rsidR="00636100" w:rsidRPr="00777D11" w:rsidRDefault="00636100" w:rsidP="00D55F2C">
            <w:pPr>
              <w:pStyle w:val="7DBAufzhlungenPunkte"/>
            </w:pPr>
            <w:r>
              <w:rPr>
                <w:shd w:val="clear" w:color="auto" w:fill="BFBFBF" w:themeFill="background1" w:themeFillShade="BF"/>
              </w:rPr>
              <w:t>X</w:t>
            </w:r>
          </w:p>
        </w:tc>
        <w:tc>
          <w:tcPr>
            <w:tcW w:w="8851" w:type="dxa"/>
          </w:tcPr>
          <w:p w14:paraId="6D82CE4C" w14:textId="77777777" w:rsidR="00636100" w:rsidRPr="00777D11" w:rsidRDefault="00636100" w:rsidP="00D55F2C">
            <w:pPr>
              <w:pStyle w:val="7DBAufzhlungenPunkte"/>
            </w:pPr>
            <w:r w:rsidRPr="00777D11">
              <w:t xml:space="preserve">Die in der Planung verwendeten Objekte und Bauteilfamilien werden strukturiert gespeichert und zum Aufbau einer standardisierten Bauteilbibliothek bei der DB </w:t>
            </w:r>
            <w:proofErr w:type="spellStart"/>
            <w:r w:rsidRPr="00777D11">
              <w:t>InfraGO</w:t>
            </w:r>
            <w:proofErr w:type="spellEnd"/>
            <w:r w:rsidRPr="00777D11">
              <w:t xml:space="preserve"> AG, </w:t>
            </w:r>
            <w:proofErr w:type="gramStart"/>
            <w:r w:rsidRPr="00777D11">
              <w:t>GB Fahrweg</w:t>
            </w:r>
            <w:proofErr w:type="gramEnd"/>
            <w:r w:rsidRPr="00777D11">
              <w:t xml:space="preserve"> genutzt. </w:t>
            </w:r>
          </w:p>
        </w:tc>
      </w:tr>
      <w:tr w:rsidR="00636100" w:rsidRPr="002D38AB" w14:paraId="163CEEF6" w14:textId="77777777" w:rsidTr="00D55F2C">
        <w:tc>
          <w:tcPr>
            <w:tcW w:w="639" w:type="dxa"/>
          </w:tcPr>
          <w:p w14:paraId="4CA9EA2D" w14:textId="77777777" w:rsidR="00636100" w:rsidRPr="00051CB2" w:rsidRDefault="00636100" w:rsidP="00D55F2C">
            <w:pPr>
              <w:pStyle w:val="7DBAufzhlungenPunkte"/>
            </w:pPr>
            <w:r>
              <w:rPr>
                <w:shd w:val="clear" w:color="auto" w:fill="BFBFBF" w:themeFill="background1" w:themeFillShade="BF"/>
              </w:rPr>
              <w:t>X</w:t>
            </w:r>
          </w:p>
        </w:tc>
        <w:tc>
          <w:tcPr>
            <w:tcW w:w="8851" w:type="dxa"/>
          </w:tcPr>
          <w:p w14:paraId="2D89B04B" w14:textId="77777777" w:rsidR="00636100" w:rsidRPr="002D38AB" w:rsidRDefault="00636100" w:rsidP="00D55F2C">
            <w:pPr>
              <w:pStyle w:val="7DBAufzhlungenPunkte"/>
            </w:pPr>
            <w:r w:rsidRPr="00051CB2">
              <w:t>Die Planungsmodelle sollen in der Ausführungsphase die Grundlage für die Anwendung eines modellbasierten Projektsteuerungssystems bilden. (Zurzeit iTWO 5D, aktuell nicht anwendbar)</w:t>
            </w:r>
          </w:p>
        </w:tc>
      </w:tr>
      <w:tr w:rsidR="00636100" w:rsidRPr="002D38AB" w14:paraId="2C0CADBE" w14:textId="77777777" w:rsidTr="00D55F2C">
        <w:tc>
          <w:tcPr>
            <w:tcW w:w="639" w:type="dxa"/>
          </w:tcPr>
          <w:p w14:paraId="3AA8124F" w14:textId="77777777" w:rsidR="00636100" w:rsidRPr="002D38AB" w:rsidRDefault="00636100" w:rsidP="00D55F2C">
            <w:pPr>
              <w:pStyle w:val="7DBAufzhlungenPunkte"/>
            </w:pPr>
            <w:r>
              <w:t>X</w:t>
            </w:r>
          </w:p>
        </w:tc>
        <w:tc>
          <w:tcPr>
            <w:tcW w:w="8851" w:type="dxa"/>
          </w:tcPr>
          <w:p w14:paraId="5CD32A5A" w14:textId="77777777" w:rsidR="00636100" w:rsidRPr="002D38AB" w:rsidRDefault="00636100" w:rsidP="00D55F2C">
            <w:pPr>
              <w:pStyle w:val="7DBAufzhlungenPunkte"/>
            </w:pPr>
            <w:r w:rsidRPr="002D38AB">
              <w:t>Planungsvarianten und Bauzustände werden mit einer Darstellung von Termin- und Kostenauswirkungen visualisiert.</w:t>
            </w:r>
          </w:p>
        </w:tc>
      </w:tr>
      <w:tr w:rsidR="00636100" w:rsidRPr="002D38AB" w14:paraId="53DEE7A8" w14:textId="77777777" w:rsidTr="00D55F2C">
        <w:tc>
          <w:tcPr>
            <w:tcW w:w="639" w:type="dxa"/>
          </w:tcPr>
          <w:p w14:paraId="7D720CD7" w14:textId="77777777" w:rsidR="00636100" w:rsidRPr="002D38AB" w:rsidRDefault="00636100" w:rsidP="00D55F2C">
            <w:pPr>
              <w:pStyle w:val="7DBAufzhlungenPunkte"/>
            </w:pPr>
            <w:r>
              <w:t>X</w:t>
            </w:r>
          </w:p>
        </w:tc>
        <w:tc>
          <w:tcPr>
            <w:tcW w:w="8851" w:type="dxa"/>
          </w:tcPr>
          <w:p w14:paraId="1B638480" w14:textId="77777777" w:rsidR="00636100" w:rsidRPr="002D38AB" w:rsidRDefault="00636100" w:rsidP="00D55F2C">
            <w:pPr>
              <w:pStyle w:val="7DBAufzhlungenPunkte"/>
            </w:pPr>
            <w:r w:rsidRPr="002D38AB">
              <w:t>Die Akzeptanz von Bauvorhaben wird durch die Visualisierung von Ausführungsplanungen gesteigert.</w:t>
            </w:r>
          </w:p>
        </w:tc>
      </w:tr>
      <w:tr w:rsidR="00636100" w:rsidRPr="002D38AB" w14:paraId="51481EF0" w14:textId="77777777" w:rsidTr="00D55F2C">
        <w:trPr>
          <w:trHeight w:val="1532"/>
        </w:trPr>
        <w:tc>
          <w:tcPr>
            <w:tcW w:w="639" w:type="dxa"/>
          </w:tcPr>
          <w:p w14:paraId="296A0AF9" w14:textId="77777777" w:rsidR="00636100" w:rsidRPr="002D38AB" w:rsidRDefault="00636100" w:rsidP="00D55F2C">
            <w:pPr>
              <w:pStyle w:val="7DBAufzhlungenPunkte"/>
            </w:pPr>
            <w:r>
              <w:t>X</w:t>
            </w:r>
          </w:p>
        </w:tc>
        <w:tc>
          <w:tcPr>
            <w:tcW w:w="8851" w:type="dxa"/>
          </w:tcPr>
          <w:p w14:paraId="6433BE5C" w14:textId="77777777" w:rsidR="00636100" w:rsidRPr="002D38AB" w:rsidRDefault="00636100" w:rsidP="00D55F2C">
            <w:pPr>
              <w:pStyle w:val="7DBAufzhlungenPunkte"/>
            </w:pPr>
            <w:r w:rsidRPr="002D38AB">
              <w:t xml:space="preserve">Im BIM-Projekt werden folgende Kernelemente angewendet: </w:t>
            </w:r>
          </w:p>
          <w:p w14:paraId="301AA956" w14:textId="77777777" w:rsidR="00636100" w:rsidRPr="002D38AB" w:rsidRDefault="00636100" w:rsidP="00D00E4E">
            <w:pPr>
              <w:pStyle w:val="7DBAufzhlungenPunkte"/>
              <w:numPr>
                <w:ilvl w:val="0"/>
                <w:numId w:val="12"/>
              </w:numPr>
            </w:pPr>
            <w:r>
              <w:t>BIM-Modell</w:t>
            </w:r>
            <w:r w:rsidRPr="002D38AB">
              <w:t xml:space="preserve"> (3D)</w:t>
            </w:r>
          </w:p>
          <w:p w14:paraId="09DF20E3" w14:textId="77777777" w:rsidR="00636100" w:rsidRPr="002D38AB" w:rsidRDefault="00636100" w:rsidP="00D00E4E">
            <w:pPr>
              <w:pStyle w:val="7DBAufzhlungenPunkte"/>
              <w:numPr>
                <w:ilvl w:val="0"/>
                <w:numId w:val="12"/>
              </w:numPr>
            </w:pPr>
            <w:r w:rsidRPr="002D38AB">
              <w:t>AIA (Auftraggeber-Informations-Anforderungen)</w:t>
            </w:r>
          </w:p>
          <w:p w14:paraId="4FFD535F" w14:textId="77777777" w:rsidR="00636100" w:rsidRPr="002D38AB" w:rsidRDefault="00636100" w:rsidP="00D00E4E">
            <w:pPr>
              <w:pStyle w:val="7DBAufzhlungenPunkte"/>
              <w:numPr>
                <w:ilvl w:val="0"/>
                <w:numId w:val="12"/>
              </w:numPr>
            </w:pPr>
            <w:r w:rsidRPr="002D38AB">
              <w:t>BAP (BIM-Projekt-Abwicklungsplan)</w:t>
            </w:r>
          </w:p>
          <w:p w14:paraId="4474321D" w14:textId="77777777" w:rsidR="00636100" w:rsidRPr="002D38AB" w:rsidRDefault="00636100" w:rsidP="00D00E4E">
            <w:pPr>
              <w:pStyle w:val="7DBAufzhlungenPunkte"/>
              <w:numPr>
                <w:ilvl w:val="0"/>
                <w:numId w:val="12"/>
              </w:numPr>
              <w:rPr>
                <w:lang w:val="en-US"/>
              </w:rPr>
            </w:pPr>
            <w:r w:rsidRPr="002D38AB">
              <w:rPr>
                <w:lang w:val="en-US"/>
              </w:rPr>
              <w:t xml:space="preserve">CDE (Common Data Environment - </w:t>
            </w:r>
            <w:proofErr w:type="spellStart"/>
            <w:r w:rsidRPr="002D38AB">
              <w:rPr>
                <w:lang w:val="en-US"/>
              </w:rPr>
              <w:t>Arbeits</w:t>
            </w:r>
            <w:proofErr w:type="spellEnd"/>
            <w:r w:rsidRPr="002D38AB">
              <w:rPr>
                <w:lang w:val="en-US"/>
              </w:rPr>
              <w:t xml:space="preserve">- und </w:t>
            </w:r>
            <w:proofErr w:type="spellStart"/>
            <w:r w:rsidRPr="002D38AB">
              <w:rPr>
                <w:lang w:val="en-US"/>
              </w:rPr>
              <w:t>Informationsplattform</w:t>
            </w:r>
            <w:proofErr w:type="spellEnd"/>
            <w:r w:rsidRPr="002D38AB">
              <w:rPr>
                <w:lang w:val="en-US"/>
              </w:rPr>
              <w:t>)</w:t>
            </w:r>
          </w:p>
          <w:p w14:paraId="38B34AC4" w14:textId="77777777" w:rsidR="00636100" w:rsidRPr="002D38AB" w:rsidRDefault="00636100" w:rsidP="00D00E4E">
            <w:pPr>
              <w:pStyle w:val="7DBAufzhlungenPunkte"/>
              <w:numPr>
                <w:ilvl w:val="0"/>
                <w:numId w:val="12"/>
              </w:numPr>
            </w:pPr>
            <w:r w:rsidRPr="002D38AB">
              <w:t>Modellunterstützte Besprechungen (VDR)</w:t>
            </w:r>
          </w:p>
        </w:tc>
      </w:tr>
    </w:tbl>
    <w:p w14:paraId="6E99ABCE" w14:textId="77777777" w:rsidR="00122576" w:rsidRDefault="00122576" w:rsidP="17386AD7">
      <w:pPr>
        <w:rPr>
          <w:color w:val="000000" w:themeColor="text1"/>
          <w:szCs w:val="22"/>
        </w:rPr>
      </w:pPr>
    </w:p>
    <w:p w14:paraId="417311DA" w14:textId="5B129EE4" w:rsidR="00F54FCC" w:rsidRPr="00A117D1" w:rsidRDefault="00F54FCC" w:rsidP="00F54FCC">
      <w:pPr>
        <w:pStyle w:val="berschrift2"/>
        <w:spacing w:after="200" w:line="276" w:lineRule="auto"/>
        <w:ind w:left="0"/>
        <w:jc w:val="both"/>
        <w:rPr>
          <w:color w:val="000000" w:themeColor="text1"/>
        </w:rPr>
      </w:pPr>
      <w:bookmarkStart w:id="18" w:name="_Toc66091961"/>
      <w:bookmarkStart w:id="19" w:name="_Toc166661374"/>
      <w:commentRangeStart w:id="20"/>
      <w:r>
        <w:t xml:space="preserve">BIM-Anwendungsfälle (AWF) der </w:t>
      </w:r>
      <w:bookmarkEnd w:id="18"/>
      <w:r w:rsidR="00A70CA4" w:rsidRPr="00A70CA4">
        <w:t xml:space="preserve">DB </w:t>
      </w:r>
      <w:proofErr w:type="spellStart"/>
      <w:r w:rsidR="00A70CA4" w:rsidRPr="00A70CA4">
        <w:t>InfraGO</w:t>
      </w:r>
      <w:proofErr w:type="spellEnd"/>
      <w:r w:rsidR="00A70CA4" w:rsidRPr="00A70CA4">
        <w:t xml:space="preserve"> AG, Geschäftsbereich Fahrweg</w:t>
      </w:r>
      <w:commentRangeEnd w:id="20"/>
      <w:r w:rsidR="00977C53">
        <w:rPr>
          <w:rStyle w:val="Kommentarzeichen"/>
          <w:b w:val="0"/>
          <w:color w:val="000000"/>
          <w:kern w:val="0"/>
        </w:rPr>
        <w:commentReference w:id="20"/>
      </w:r>
      <w:bookmarkEnd w:id="19"/>
    </w:p>
    <w:p w14:paraId="23DD3F98" w14:textId="7C4FE91D" w:rsidR="007E0CE3" w:rsidRDefault="007E0CE3" w:rsidP="007E0CE3">
      <w:pPr>
        <w:spacing w:line="360" w:lineRule="auto"/>
        <w:jc w:val="both"/>
        <w:rPr>
          <w:color w:val="000000" w:themeColor="text1"/>
        </w:rPr>
      </w:pPr>
      <w:r w:rsidRPr="17386AD7">
        <w:rPr>
          <w:color w:val="000000" w:themeColor="text1"/>
        </w:rPr>
        <w:t>Folgende AWF sind durch den AN umzusetzen:</w:t>
      </w:r>
    </w:p>
    <w:p w14:paraId="2C3F0C75" w14:textId="07984A2D" w:rsidR="7F097CF4" w:rsidRDefault="7F097CF4" w:rsidP="17386AD7">
      <w:pPr>
        <w:spacing w:line="360" w:lineRule="auto"/>
        <w:jc w:val="both"/>
      </w:pPr>
    </w:p>
    <w:p w14:paraId="30A22E74" w14:textId="77777777" w:rsidR="00967893" w:rsidRDefault="00967893" w:rsidP="17386AD7">
      <w:pPr>
        <w:spacing w:line="360" w:lineRule="auto"/>
        <w:jc w:val="both"/>
      </w:pPr>
    </w:p>
    <w:tbl>
      <w:tblPr>
        <w:tblStyle w:val="Tabellenraster"/>
        <w:tblW w:w="9351" w:type="dxa"/>
        <w:tblLook w:val="04A0" w:firstRow="1" w:lastRow="0" w:firstColumn="1" w:lastColumn="0" w:noHBand="0" w:noVBand="1"/>
      </w:tblPr>
      <w:tblGrid>
        <w:gridCol w:w="1129"/>
        <w:gridCol w:w="3655"/>
        <w:gridCol w:w="372"/>
        <w:gridCol w:w="6"/>
        <w:gridCol w:w="395"/>
        <w:gridCol w:w="389"/>
        <w:gridCol w:w="7"/>
        <w:gridCol w:w="395"/>
        <w:gridCol w:w="451"/>
        <w:gridCol w:w="340"/>
        <w:gridCol w:w="450"/>
        <w:gridCol w:w="467"/>
        <w:gridCol w:w="404"/>
        <w:gridCol w:w="891"/>
      </w:tblGrid>
      <w:tr w:rsidR="00967893" w:rsidRPr="002D38AB" w14:paraId="5803A520" w14:textId="77777777" w:rsidTr="00253EDF">
        <w:trPr>
          <w:trHeight w:val="398"/>
        </w:trPr>
        <w:tc>
          <w:tcPr>
            <w:tcW w:w="112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5410A6"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lastRenderedPageBreak/>
              <w:t>Nr.</w:t>
            </w:r>
          </w:p>
        </w:tc>
        <w:tc>
          <w:tcPr>
            <w:tcW w:w="365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0FA14C"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Anwendungsfall</w:t>
            </w:r>
          </w:p>
        </w:tc>
        <w:tc>
          <w:tcPr>
            <w:tcW w:w="3676"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ABB726"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Leistungsphase gem. HOAI</w:t>
            </w:r>
          </w:p>
        </w:tc>
        <w:tc>
          <w:tcPr>
            <w:tcW w:w="8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9E2525"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Betrieb</w:t>
            </w:r>
          </w:p>
        </w:tc>
      </w:tr>
      <w:tr w:rsidR="00967893" w:rsidRPr="002D38AB" w14:paraId="7659BF98" w14:textId="77777777" w:rsidTr="00253EDF">
        <w:trPr>
          <w:trHeight w:val="335"/>
        </w:trPr>
        <w:tc>
          <w:tcPr>
            <w:tcW w:w="1129" w:type="dxa"/>
            <w:vMerge/>
            <w:vAlign w:val="center"/>
            <w:hideMark/>
          </w:tcPr>
          <w:p w14:paraId="1EE2AEAB" w14:textId="77777777" w:rsidR="00967893" w:rsidRPr="002D38AB" w:rsidRDefault="00967893" w:rsidP="00253EDF">
            <w:pPr>
              <w:jc w:val="both"/>
              <w:rPr>
                <w:rFonts w:eastAsia="Calibri" w:cs="Calibri"/>
                <w:b/>
                <w:color w:val="404040" w:themeColor="text1" w:themeTint="BF"/>
                <w:sz w:val="18"/>
                <w:lang w:eastAsia="en-US"/>
              </w:rPr>
            </w:pPr>
          </w:p>
        </w:tc>
        <w:tc>
          <w:tcPr>
            <w:tcW w:w="3655" w:type="dxa"/>
            <w:vMerge/>
            <w:vAlign w:val="center"/>
            <w:hideMark/>
          </w:tcPr>
          <w:p w14:paraId="79539B20" w14:textId="77777777" w:rsidR="00967893" w:rsidRPr="002D38AB" w:rsidRDefault="00967893" w:rsidP="00253EDF">
            <w:pPr>
              <w:jc w:val="both"/>
              <w:rPr>
                <w:rFonts w:eastAsia="Calibri" w:cs="Calibri"/>
                <w:b/>
                <w:color w:val="404040" w:themeColor="text1" w:themeTint="BF"/>
                <w:sz w:val="18"/>
                <w:lang w:eastAsia="en-US"/>
              </w:rPr>
            </w:pPr>
          </w:p>
        </w:tc>
        <w:tc>
          <w:tcPr>
            <w:tcW w:w="378" w:type="dxa"/>
            <w:gridSpan w:val="2"/>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177325FF"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1</w:t>
            </w:r>
          </w:p>
        </w:tc>
        <w:tc>
          <w:tcPr>
            <w:tcW w:w="395" w:type="dxa"/>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3785556B"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2</w:t>
            </w:r>
          </w:p>
        </w:tc>
        <w:tc>
          <w:tcPr>
            <w:tcW w:w="396" w:type="dxa"/>
            <w:gridSpan w:val="2"/>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112AC30A"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3</w:t>
            </w:r>
          </w:p>
        </w:tc>
        <w:tc>
          <w:tcPr>
            <w:tcW w:w="395" w:type="dxa"/>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30890FF4"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4</w:t>
            </w:r>
          </w:p>
        </w:tc>
        <w:tc>
          <w:tcPr>
            <w:tcW w:w="451" w:type="dxa"/>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1535DBC2"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5</w:t>
            </w:r>
          </w:p>
        </w:tc>
        <w:tc>
          <w:tcPr>
            <w:tcW w:w="340" w:type="dxa"/>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4E3C6C54"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6</w:t>
            </w:r>
          </w:p>
        </w:tc>
        <w:tc>
          <w:tcPr>
            <w:tcW w:w="450" w:type="dxa"/>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7F14BDF6"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7</w:t>
            </w:r>
          </w:p>
        </w:tc>
        <w:tc>
          <w:tcPr>
            <w:tcW w:w="467" w:type="dxa"/>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59C87256"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8</w:t>
            </w:r>
          </w:p>
        </w:tc>
        <w:tc>
          <w:tcPr>
            <w:tcW w:w="404" w:type="dxa"/>
            <w:tcBorders>
              <w:top w:val="single" w:sz="4"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79D743B3" w14:textId="77777777" w:rsidR="00967893" w:rsidRPr="002D38AB" w:rsidRDefault="00967893" w:rsidP="00253EDF">
            <w:pPr>
              <w:pStyle w:val="Textkrper"/>
              <w:jc w:val="both"/>
              <w:rPr>
                <w:b/>
                <w:color w:val="404040" w:themeColor="text1" w:themeTint="BF"/>
                <w:sz w:val="18"/>
              </w:rPr>
            </w:pPr>
            <w:r w:rsidRPr="002D38AB">
              <w:rPr>
                <w:b/>
                <w:color w:val="404040" w:themeColor="text1" w:themeTint="BF"/>
                <w:sz w:val="18"/>
              </w:rPr>
              <w:t>9</w:t>
            </w:r>
          </w:p>
        </w:tc>
        <w:tc>
          <w:tcPr>
            <w:tcW w:w="891" w:type="dxa"/>
            <w:tcBorders>
              <w:top w:val="single" w:sz="4" w:space="0" w:color="auto"/>
              <w:left w:val="single" w:sz="4" w:space="0" w:color="auto"/>
              <w:bottom w:val="single" w:sz="8" w:space="0" w:color="auto"/>
              <w:right w:val="single" w:sz="4" w:space="0" w:color="auto"/>
            </w:tcBorders>
            <w:shd w:val="clear" w:color="auto" w:fill="D9D9D9" w:themeFill="background1" w:themeFillShade="D9"/>
          </w:tcPr>
          <w:p w14:paraId="524D30E6" w14:textId="77777777" w:rsidR="00967893" w:rsidRPr="002D38AB" w:rsidRDefault="00967893" w:rsidP="00253EDF">
            <w:pPr>
              <w:pStyle w:val="Textkrper"/>
              <w:jc w:val="both"/>
              <w:rPr>
                <w:b/>
                <w:color w:val="404040" w:themeColor="text1" w:themeTint="BF"/>
                <w:sz w:val="20"/>
              </w:rPr>
            </w:pPr>
          </w:p>
        </w:tc>
      </w:tr>
      <w:tr w:rsidR="00967893" w:rsidRPr="002D38AB" w14:paraId="16B22AAB"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6C181477" w14:textId="77777777" w:rsidR="00967893" w:rsidRPr="002D38AB" w:rsidRDefault="00967893" w:rsidP="00253EDF">
            <w:pPr>
              <w:pStyle w:val="Textkrper"/>
              <w:jc w:val="both"/>
              <w:rPr>
                <w:color w:val="404040" w:themeColor="text1" w:themeTint="BF"/>
                <w:sz w:val="18"/>
              </w:rPr>
            </w:pPr>
            <w:commentRangeStart w:id="21"/>
            <w:proofErr w:type="spellStart"/>
            <w:r w:rsidRPr="002D38AB">
              <w:rPr>
                <w:color w:val="404040" w:themeColor="text1" w:themeTint="BF"/>
                <w:sz w:val="18"/>
              </w:rPr>
              <w:t>AwF</w:t>
            </w:r>
            <w:proofErr w:type="spellEnd"/>
            <w:r w:rsidRPr="002D38AB">
              <w:rPr>
                <w:color w:val="404040" w:themeColor="text1" w:themeTint="BF"/>
                <w:sz w:val="18"/>
              </w:rPr>
              <w:t xml:space="preserve"> 010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72D608F2" w14:textId="77777777" w:rsidR="00967893" w:rsidRPr="002D38AB" w:rsidRDefault="00967893" w:rsidP="00253EDF">
            <w:pPr>
              <w:pStyle w:val="Textkrper"/>
              <w:jc w:val="both"/>
              <w:rPr>
                <w:color w:val="404040" w:themeColor="text1" w:themeTint="BF"/>
                <w:sz w:val="18"/>
                <w:szCs w:val="18"/>
                <w:highlight w:val="red"/>
              </w:rPr>
            </w:pPr>
            <w:r w:rsidRPr="006F331D">
              <w:rPr>
                <w:color w:val="404040" w:themeColor="text1" w:themeTint="BF"/>
                <w:sz w:val="18"/>
                <w:szCs w:val="18"/>
              </w:rPr>
              <w:t xml:space="preserve">Bestandsaufnahme </w:t>
            </w:r>
            <w:commentRangeEnd w:id="21"/>
            <w:r>
              <w:rPr>
                <w:rStyle w:val="Kommentarzeichen"/>
              </w:rPr>
              <w:commentReference w:id="21"/>
            </w:r>
          </w:p>
        </w:tc>
        <w:tc>
          <w:tcPr>
            <w:tcW w:w="378"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18222587" w14:textId="77777777" w:rsidR="00967893" w:rsidRPr="00CA075D" w:rsidRDefault="00967893" w:rsidP="00253EDF">
            <w:pPr>
              <w:pStyle w:val="Textkrper"/>
              <w:jc w:val="both"/>
              <w:rPr>
                <w:b/>
                <w:bCs/>
                <w:color w:val="auto"/>
                <w:sz w:val="20"/>
              </w:rPr>
            </w:pPr>
            <w:r w:rsidRPr="00CA075D">
              <w:rPr>
                <w:b/>
                <w:bCs/>
                <w:color w:val="auto"/>
                <w:sz w:val="20"/>
              </w:rPr>
              <w:t>x</w:t>
            </w:r>
          </w:p>
        </w:tc>
        <w:tc>
          <w:tcPr>
            <w:tcW w:w="395" w:type="dxa"/>
            <w:tcBorders>
              <w:top w:val="single" w:sz="8" w:space="0" w:color="auto"/>
              <w:left w:val="single" w:sz="8" w:space="0" w:color="auto"/>
              <w:bottom w:val="single" w:sz="8" w:space="0" w:color="auto"/>
              <w:right w:val="single" w:sz="8" w:space="0" w:color="auto"/>
            </w:tcBorders>
            <w:shd w:val="clear" w:color="auto" w:fill="FF0000"/>
            <w:vAlign w:val="center"/>
          </w:tcPr>
          <w:p w14:paraId="71065806" w14:textId="77777777" w:rsidR="00967893" w:rsidRPr="002D38AB" w:rsidRDefault="00967893" w:rsidP="00253EDF">
            <w:pPr>
              <w:pStyle w:val="Textkrper"/>
              <w:jc w:val="both"/>
              <w:rPr>
                <w:b/>
                <w:color w:val="404040" w:themeColor="text1" w:themeTint="BF"/>
              </w:rPr>
            </w:pPr>
            <w:r w:rsidRPr="546830CD">
              <w:rPr>
                <w:b/>
                <w:bCs/>
                <w:color w:val="404040" w:themeColor="text1" w:themeTint="BF"/>
              </w:rPr>
              <w:t>x</w:t>
            </w:r>
          </w:p>
        </w:tc>
        <w:tc>
          <w:tcPr>
            <w:tcW w:w="396" w:type="dxa"/>
            <w:gridSpan w:val="2"/>
            <w:tcBorders>
              <w:top w:val="single" w:sz="8" w:space="0" w:color="auto"/>
              <w:left w:val="single" w:sz="8" w:space="0" w:color="auto"/>
              <w:bottom w:val="single" w:sz="8" w:space="0" w:color="auto"/>
              <w:right w:val="single" w:sz="8" w:space="0" w:color="auto"/>
            </w:tcBorders>
            <w:vAlign w:val="center"/>
          </w:tcPr>
          <w:p w14:paraId="1B6BCFEC" w14:textId="77777777" w:rsidR="00967893" w:rsidRPr="002D38AB" w:rsidRDefault="00967893" w:rsidP="00253EDF">
            <w:pPr>
              <w:pStyle w:val="Textkrper"/>
              <w:jc w:val="both"/>
              <w:rPr>
                <w:b/>
                <w:color w:val="404040" w:themeColor="text1" w:themeTint="BF"/>
              </w:rPr>
            </w:pPr>
          </w:p>
        </w:tc>
        <w:tc>
          <w:tcPr>
            <w:tcW w:w="395" w:type="dxa"/>
            <w:tcBorders>
              <w:top w:val="single" w:sz="8" w:space="0" w:color="auto"/>
              <w:left w:val="single" w:sz="8" w:space="0" w:color="auto"/>
              <w:bottom w:val="single" w:sz="8" w:space="0" w:color="auto"/>
              <w:right w:val="single" w:sz="8" w:space="0" w:color="auto"/>
            </w:tcBorders>
            <w:vAlign w:val="center"/>
          </w:tcPr>
          <w:p w14:paraId="12146063"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32C26CAA"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67CF8029"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1E748CE6"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vAlign w:val="center"/>
          </w:tcPr>
          <w:p w14:paraId="784E0B86"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651D07D1"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25C1CBBF" w14:textId="77777777" w:rsidR="00967893" w:rsidRPr="002D38AB" w:rsidRDefault="00967893" w:rsidP="00253EDF">
            <w:pPr>
              <w:pStyle w:val="Textkrper"/>
              <w:jc w:val="both"/>
              <w:rPr>
                <w:b/>
                <w:color w:val="404040" w:themeColor="text1" w:themeTint="BF"/>
              </w:rPr>
            </w:pPr>
          </w:p>
        </w:tc>
      </w:tr>
      <w:tr w:rsidR="00967893" w:rsidRPr="002D38AB" w14:paraId="63FE1297"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4C1B9226"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020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58C2A634" w14:textId="77777777" w:rsidR="00967893" w:rsidRPr="006F331D" w:rsidRDefault="00967893" w:rsidP="00253EDF">
            <w:pPr>
              <w:pStyle w:val="Textkrper"/>
              <w:jc w:val="both"/>
              <w:rPr>
                <w:color w:val="404040" w:themeColor="text1" w:themeTint="BF"/>
                <w:sz w:val="18"/>
                <w:szCs w:val="18"/>
              </w:rPr>
            </w:pPr>
            <w:r w:rsidRPr="006F331D">
              <w:rPr>
                <w:color w:val="404040" w:themeColor="text1" w:themeTint="BF"/>
                <w:sz w:val="18"/>
                <w:szCs w:val="18"/>
              </w:rPr>
              <w:t xml:space="preserve">Bestandsmodellierung </w:t>
            </w:r>
          </w:p>
        </w:tc>
        <w:tc>
          <w:tcPr>
            <w:tcW w:w="372" w:type="dxa"/>
            <w:tcBorders>
              <w:top w:val="single" w:sz="8" w:space="0" w:color="auto"/>
              <w:left w:val="single" w:sz="8" w:space="0" w:color="auto"/>
              <w:bottom w:val="single" w:sz="8" w:space="0" w:color="auto"/>
              <w:right w:val="single" w:sz="8" w:space="0" w:color="auto"/>
            </w:tcBorders>
            <w:shd w:val="clear" w:color="auto" w:fill="FF0000"/>
            <w:vAlign w:val="center"/>
          </w:tcPr>
          <w:p w14:paraId="3E6EF008" w14:textId="77777777" w:rsidR="00967893" w:rsidRPr="00CA075D" w:rsidRDefault="00967893" w:rsidP="00253EDF">
            <w:pPr>
              <w:pStyle w:val="Textkrper"/>
              <w:jc w:val="both"/>
              <w:rPr>
                <w:b/>
                <w:color w:val="auto"/>
                <w:sz w:val="20"/>
              </w:rPr>
            </w:pPr>
            <w:r w:rsidRPr="00CA075D">
              <w:rPr>
                <w:b/>
                <w:color w:val="auto"/>
                <w:sz w:val="20"/>
              </w:rPr>
              <w:t>x</w:t>
            </w: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40FB4643"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389" w:type="dxa"/>
            <w:tcBorders>
              <w:top w:val="single" w:sz="8" w:space="0" w:color="auto"/>
              <w:left w:val="single" w:sz="8" w:space="0" w:color="auto"/>
              <w:bottom w:val="single" w:sz="8" w:space="0" w:color="auto"/>
              <w:right w:val="single" w:sz="8" w:space="0" w:color="auto"/>
            </w:tcBorders>
            <w:vAlign w:val="center"/>
          </w:tcPr>
          <w:p w14:paraId="02C34CA3" w14:textId="77777777" w:rsidR="00967893" w:rsidRPr="002D38AB"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195FC9F5"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0AD36D16"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6C0CAE7F"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3D8F1F3F"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vAlign w:val="center"/>
          </w:tcPr>
          <w:p w14:paraId="36AE76F3"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5E16118E"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0FAC6728" w14:textId="77777777" w:rsidR="00967893" w:rsidRPr="002D38AB" w:rsidRDefault="00967893" w:rsidP="00253EDF">
            <w:pPr>
              <w:pStyle w:val="Textkrper"/>
              <w:jc w:val="both"/>
              <w:rPr>
                <w:b/>
                <w:color w:val="404040" w:themeColor="text1" w:themeTint="BF"/>
              </w:rPr>
            </w:pPr>
          </w:p>
        </w:tc>
      </w:tr>
      <w:tr w:rsidR="00967893" w:rsidRPr="002D38AB" w14:paraId="6F47E1F8"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251C1960" w14:textId="77777777" w:rsidR="00967893" w:rsidRPr="002D38AB" w:rsidRDefault="00967893" w:rsidP="00253EDF">
            <w:pPr>
              <w:pStyle w:val="Textkrper"/>
              <w:jc w:val="both"/>
              <w:rPr>
                <w:color w:val="404040" w:themeColor="text1" w:themeTint="BF"/>
                <w:sz w:val="18"/>
              </w:rPr>
            </w:pPr>
            <w:commentRangeStart w:id="22"/>
            <w:proofErr w:type="spellStart"/>
            <w:r w:rsidRPr="002D38AB">
              <w:rPr>
                <w:color w:val="404040" w:themeColor="text1" w:themeTint="BF"/>
                <w:sz w:val="18"/>
              </w:rPr>
              <w:t>AwF</w:t>
            </w:r>
            <w:proofErr w:type="spellEnd"/>
            <w:r w:rsidRPr="002D38AB">
              <w:rPr>
                <w:color w:val="404040" w:themeColor="text1" w:themeTint="BF"/>
                <w:sz w:val="18"/>
              </w:rPr>
              <w:t xml:space="preserve"> 030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42064EA4" w14:textId="77777777" w:rsidR="00967893" w:rsidRPr="002D38AB" w:rsidRDefault="00967893" w:rsidP="00253EDF">
            <w:pPr>
              <w:pStyle w:val="Textkrper"/>
              <w:jc w:val="both"/>
              <w:rPr>
                <w:color w:val="404040" w:themeColor="text1" w:themeTint="BF"/>
                <w:sz w:val="18"/>
              </w:rPr>
            </w:pPr>
            <w:r>
              <w:rPr>
                <w:color w:val="404040" w:themeColor="text1" w:themeTint="BF"/>
                <w:sz w:val="18"/>
              </w:rPr>
              <w:t>Bauwerksdatenmodell</w:t>
            </w:r>
            <w:commentRangeEnd w:id="22"/>
            <w:r>
              <w:rPr>
                <w:rStyle w:val="Kommentarzeichen"/>
              </w:rPr>
              <w:commentReference w:id="22"/>
            </w:r>
          </w:p>
        </w:tc>
        <w:tc>
          <w:tcPr>
            <w:tcW w:w="372" w:type="dxa"/>
            <w:tcBorders>
              <w:top w:val="single" w:sz="8" w:space="0" w:color="auto"/>
              <w:left w:val="single" w:sz="8" w:space="0" w:color="auto"/>
              <w:bottom w:val="single" w:sz="8" w:space="0" w:color="auto"/>
              <w:right w:val="single" w:sz="8" w:space="0" w:color="auto"/>
            </w:tcBorders>
            <w:shd w:val="clear" w:color="auto" w:fill="FF0000"/>
            <w:vAlign w:val="center"/>
          </w:tcPr>
          <w:p w14:paraId="0703D075" w14:textId="77777777" w:rsidR="00967893" w:rsidRPr="00CA075D" w:rsidRDefault="00967893" w:rsidP="00253EDF">
            <w:pPr>
              <w:pStyle w:val="Textkrper"/>
              <w:jc w:val="both"/>
              <w:rPr>
                <w:b/>
                <w:color w:val="auto"/>
                <w:sz w:val="20"/>
              </w:rPr>
            </w:pPr>
            <w:r w:rsidRPr="00CA075D">
              <w:rPr>
                <w:b/>
                <w:color w:val="auto"/>
                <w:sz w:val="20"/>
              </w:rPr>
              <w:t>x</w:t>
            </w: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3860DB0B"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389" w:type="dxa"/>
            <w:tcBorders>
              <w:top w:val="single" w:sz="8" w:space="0" w:color="auto"/>
              <w:left w:val="single" w:sz="8" w:space="0" w:color="auto"/>
              <w:bottom w:val="single" w:sz="8" w:space="0" w:color="auto"/>
              <w:right w:val="single" w:sz="8" w:space="0" w:color="auto"/>
            </w:tcBorders>
            <w:shd w:val="clear" w:color="auto" w:fill="FF0000"/>
            <w:vAlign w:val="center"/>
          </w:tcPr>
          <w:p w14:paraId="76BFF3DC"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402"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3CFB27F9"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4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A394869" w14:textId="77777777" w:rsidR="00967893" w:rsidRPr="00D71962" w:rsidRDefault="00967893" w:rsidP="00253EDF">
            <w:pPr>
              <w:pStyle w:val="Textkrper"/>
              <w:jc w:val="both"/>
              <w:rPr>
                <w:b/>
                <w:color w:val="FF0000"/>
              </w:rPr>
            </w:pPr>
          </w:p>
        </w:tc>
        <w:tc>
          <w:tcPr>
            <w:tcW w:w="340" w:type="dxa"/>
            <w:tcBorders>
              <w:top w:val="single" w:sz="8" w:space="0" w:color="auto"/>
              <w:left w:val="single" w:sz="8" w:space="0" w:color="auto"/>
              <w:bottom w:val="single" w:sz="8" w:space="0" w:color="auto"/>
              <w:right w:val="single" w:sz="8" w:space="0" w:color="auto"/>
            </w:tcBorders>
            <w:vAlign w:val="center"/>
          </w:tcPr>
          <w:p w14:paraId="529BAC86"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39367C5A"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7A4D6335"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shd w:val="clear" w:color="auto" w:fill="FFC000"/>
            <w:vAlign w:val="center"/>
          </w:tcPr>
          <w:p w14:paraId="05E3D248"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1006C889" w14:textId="77777777" w:rsidR="00967893" w:rsidRPr="002D38AB" w:rsidRDefault="00967893" w:rsidP="00253EDF">
            <w:pPr>
              <w:pStyle w:val="Textkrper"/>
              <w:jc w:val="both"/>
              <w:rPr>
                <w:b/>
                <w:color w:val="404040" w:themeColor="text1" w:themeTint="BF"/>
              </w:rPr>
            </w:pPr>
          </w:p>
        </w:tc>
      </w:tr>
      <w:tr w:rsidR="00967893" w:rsidRPr="002D38AB" w14:paraId="42B03D3C"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33B4DBC2"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040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3C5F7446"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Variantenvergleiche</w:t>
            </w:r>
          </w:p>
        </w:tc>
        <w:tc>
          <w:tcPr>
            <w:tcW w:w="372" w:type="dxa"/>
            <w:tcBorders>
              <w:top w:val="single" w:sz="8" w:space="0" w:color="auto"/>
              <w:left w:val="single" w:sz="8" w:space="0" w:color="auto"/>
              <w:bottom w:val="single" w:sz="8" w:space="0" w:color="auto"/>
              <w:right w:val="single" w:sz="8" w:space="0" w:color="auto"/>
            </w:tcBorders>
            <w:vAlign w:val="center"/>
          </w:tcPr>
          <w:p w14:paraId="34FC7041"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536B4AC0"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389" w:type="dxa"/>
            <w:tcBorders>
              <w:top w:val="single" w:sz="8" w:space="0" w:color="auto"/>
              <w:left w:val="single" w:sz="8" w:space="0" w:color="auto"/>
              <w:bottom w:val="single" w:sz="8" w:space="0" w:color="auto"/>
              <w:right w:val="single" w:sz="8" w:space="0" w:color="auto"/>
            </w:tcBorders>
            <w:vAlign w:val="center"/>
          </w:tcPr>
          <w:p w14:paraId="561F791F" w14:textId="77777777" w:rsidR="00967893" w:rsidRPr="002D38AB"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10767E25"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2CD209CA"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10CE54A4"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5691CB47"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vAlign w:val="center"/>
          </w:tcPr>
          <w:p w14:paraId="3230495F"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017B8E8B"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7C18137B" w14:textId="77777777" w:rsidR="00967893" w:rsidRPr="002D38AB" w:rsidRDefault="00967893" w:rsidP="00253EDF">
            <w:pPr>
              <w:pStyle w:val="Textkrper"/>
              <w:jc w:val="both"/>
              <w:rPr>
                <w:b/>
                <w:color w:val="404040" w:themeColor="text1" w:themeTint="BF"/>
              </w:rPr>
            </w:pPr>
          </w:p>
        </w:tc>
      </w:tr>
      <w:tr w:rsidR="00967893" w:rsidRPr="002D38AB" w14:paraId="614DA372"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7E2A0D38"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050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2E4A2929"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Visualisierung</w:t>
            </w:r>
          </w:p>
        </w:tc>
        <w:tc>
          <w:tcPr>
            <w:tcW w:w="372" w:type="dxa"/>
            <w:tcBorders>
              <w:top w:val="single" w:sz="8" w:space="0" w:color="auto"/>
              <w:left w:val="single" w:sz="8" w:space="0" w:color="auto"/>
              <w:bottom w:val="single" w:sz="8" w:space="0" w:color="auto"/>
              <w:right w:val="single" w:sz="8" w:space="0" w:color="auto"/>
            </w:tcBorders>
            <w:vAlign w:val="center"/>
          </w:tcPr>
          <w:p w14:paraId="6E19E1A2"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71F1F896"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389" w:type="dxa"/>
            <w:tcBorders>
              <w:top w:val="single" w:sz="8" w:space="0" w:color="auto"/>
              <w:left w:val="single" w:sz="8" w:space="0" w:color="auto"/>
              <w:bottom w:val="single" w:sz="8" w:space="0" w:color="auto"/>
              <w:right w:val="single" w:sz="8" w:space="0" w:color="auto"/>
            </w:tcBorders>
            <w:shd w:val="clear" w:color="auto" w:fill="FF0000"/>
            <w:vAlign w:val="center"/>
          </w:tcPr>
          <w:p w14:paraId="6ADA92B1"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402"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5E3A8869"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4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900495" w14:textId="77777777" w:rsidR="00967893" w:rsidRPr="000C771E"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5E0C72D6"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1E9E6A1D"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3E59A35E"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0FDD15E8"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2F9E2712" w14:textId="77777777" w:rsidR="00967893" w:rsidRPr="002D38AB" w:rsidRDefault="00967893" w:rsidP="00253EDF">
            <w:pPr>
              <w:pStyle w:val="Textkrper"/>
              <w:jc w:val="both"/>
              <w:rPr>
                <w:b/>
                <w:color w:val="404040" w:themeColor="text1" w:themeTint="BF"/>
              </w:rPr>
            </w:pPr>
          </w:p>
        </w:tc>
      </w:tr>
      <w:tr w:rsidR="00967893" w:rsidRPr="002D38AB" w14:paraId="3337C808"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7A84384F"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060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3D711E1E" w14:textId="77777777" w:rsidR="00967893" w:rsidRPr="002D38AB" w:rsidRDefault="00967893" w:rsidP="00253EDF">
            <w:pPr>
              <w:pStyle w:val="Textkrper"/>
              <w:tabs>
                <w:tab w:val="left" w:pos="1170"/>
              </w:tabs>
              <w:jc w:val="both"/>
              <w:rPr>
                <w:color w:val="404040" w:themeColor="text1" w:themeTint="BF"/>
                <w:sz w:val="18"/>
              </w:rPr>
            </w:pPr>
            <w:r>
              <w:rPr>
                <w:color w:val="404040" w:themeColor="text1" w:themeTint="BF"/>
                <w:sz w:val="18"/>
              </w:rPr>
              <w:t>K</w:t>
            </w:r>
            <w:r w:rsidRPr="002D38AB">
              <w:rPr>
                <w:color w:val="404040" w:themeColor="text1" w:themeTint="BF"/>
                <w:sz w:val="18"/>
              </w:rPr>
              <w:t>oordination</w:t>
            </w:r>
            <w:r>
              <w:rPr>
                <w:color w:val="404040" w:themeColor="text1" w:themeTint="BF"/>
                <w:sz w:val="18"/>
              </w:rPr>
              <w:t xml:space="preserve"> der Fachgewerke</w:t>
            </w:r>
          </w:p>
        </w:tc>
        <w:tc>
          <w:tcPr>
            <w:tcW w:w="372" w:type="dxa"/>
            <w:tcBorders>
              <w:top w:val="single" w:sz="8" w:space="0" w:color="auto"/>
              <w:left w:val="single" w:sz="8" w:space="0" w:color="auto"/>
              <w:bottom w:val="single" w:sz="8" w:space="0" w:color="auto"/>
              <w:right w:val="single" w:sz="8" w:space="0" w:color="auto"/>
            </w:tcBorders>
            <w:vAlign w:val="center"/>
          </w:tcPr>
          <w:p w14:paraId="379D42A2"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2712239C"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389" w:type="dxa"/>
            <w:tcBorders>
              <w:top w:val="single" w:sz="8" w:space="0" w:color="auto"/>
              <w:left w:val="single" w:sz="8" w:space="0" w:color="auto"/>
              <w:bottom w:val="single" w:sz="8" w:space="0" w:color="auto"/>
              <w:right w:val="single" w:sz="8" w:space="0" w:color="auto"/>
            </w:tcBorders>
            <w:shd w:val="clear" w:color="auto" w:fill="FF0000"/>
            <w:vAlign w:val="center"/>
          </w:tcPr>
          <w:p w14:paraId="7DECDA94"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402"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028A67D7" w14:textId="77777777" w:rsidR="00967893" w:rsidRPr="002D38AB" w:rsidRDefault="00967893" w:rsidP="00253EDF">
            <w:pPr>
              <w:pStyle w:val="Textkrper"/>
              <w:jc w:val="both"/>
              <w:rPr>
                <w:b/>
                <w:color w:val="404040" w:themeColor="text1" w:themeTint="BF"/>
              </w:rPr>
            </w:pPr>
            <w:r w:rsidRPr="685404A2">
              <w:rPr>
                <w:b/>
                <w:bCs/>
                <w:color w:val="404040" w:themeColor="text1" w:themeTint="BF"/>
              </w:rPr>
              <w:t>x</w:t>
            </w:r>
          </w:p>
        </w:tc>
        <w:tc>
          <w:tcPr>
            <w:tcW w:w="4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2BE5131" w14:textId="77777777" w:rsidR="00967893" w:rsidRPr="000C771E"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2A3D6D1E"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118FD7BE"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56543E35"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shd w:val="clear" w:color="auto" w:fill="FFC000"/>
            <w:vAlign w:val="center"/>
          </w:tcPr>
          <w:p w14:paraId="78E35B35"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452EE5EE" w14:textId="77777777" w:rsidR="00967893" w:rsidRPr="002D38AB" w:rsidRDefault="00967893" w:rsidP="00253EDF">
            <w:pPr>
              <w:pStyle w:val="Textkrper"/>
              <w:tabs>
                <w:tab w:val="left" w:pos="1170"/>
              </w:tabs>
              <w:jc w:val="both"/>
              <w:rPr>
                <w:b/>
                <w:color w:val="404040" w:themeColor="text1" w:themeTint="BF"/>
              </w:rPr>
            </w:pPr>
          </w:p>
        </w:tc>
      </w:tr>
      <w:tr w:rsidR="00967893" w:rsidRPr="002D38AB" w14:paraId="2CFE8652"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tcPr>
          <w:p w14:paraId="7E01BC4F" w14:textId="77777777" w:rsidR="00967893" w:rsidRPr="00602CC5" w:rsidRDefault="00967893" w:rsidP="00253EDF">
            <w:pPr>
              <w:pStyle w:val="Textkrper"/>
              <w:jc w:val="both"/>
              <w:rPr>
                <w:color w:val="FF0000"/>
                <w:sz w:val="18"/>
              </w:rPr>
            </w:pPr>
            <w:commentRangeStart w:id="23"/>
            <w:proofErr w:type="spellStart"/>
            <w:r w:rsidRPr="00602CC5">
              <w:rPr>
                <w:color w:val="FF0000"/>
                <w:sz w:val="18"/>
              </w:rPr>
              <w:t>AwF</w:t>
            </w:r>
            <w:proofErr w:type="spellEnd"/>
            <w:r w:rsidRPr="00602CC5">
              <w:rPr>
                <w:color w:val="FF0000"/>
                <w:sz w:val="18"/>
              </w:rPr>
              <w:t xml:space="preserve"> 061</w:t>
            </w:r>
          </w:p>
        </w:tc>
        <w:tc>
          <w:tcPr>
            <w:tcW w:w="3655" w:type="dxa"/>
            <w:tcBorders>
              <w:top w:val="single" w:sz="4" w:space="0" w:color="auto"/>
              <w:left w:val="single" w:sz="4" w:space="0" w:color="auto"/>
              <w:bottom w:val="single" w:sz="4" w:space="0" w:color="auto"/>
              <w:right w:val="single" w:sz="8" w:space="0" w:color="auto"/>
            </w:tcBorders>
            <w:vAlign w:val="center"/>
          </w:tcPr>
          <w:p w14:paraId="23A22800" w14:textId="77777777" w:rsidR="00967893" w:rsidRPr="00602CC5" w:rsidRDefault="00967893" w:rsidP="00253EDF">
            <w:pPr>
              <w:pStyle w:val="Textkrper"/>
              <w:tabs>
                <w:tab w:val="left" w:pos="1170"/>
              </w:tabs>
              <w:jc w:val="both"/>
              <w:rPr>
                <w:color w:val="FF0000"/>
                <w:sz w:val="18"/>
              </w:rPr>
            </w:pPr>
            <w:r w:rsidRPr="00602CC5">
              <w:rPr>
                <w:color w:val="FF0000"/>
                <w:sz w:val="18"/>
              </w:rPr>
              <w:t>Modellbasierte Planungsbesprechung</w:t>
            </w:r>
            <w:commentRangeEnd w:id="23"/>
            <w:r>
              <w:rPr>
                <w:rStyle w:val="Kommentarzeichen"/>
              </w:rPr>
              <w:commentReference w:id="23"/>
            </w:r>
          </w:p>
        </w:tc>
        <w:tc>
          <w:tcPr>
            <w:tcW w:w="372" w:type="dxa"/>
            <w:tcBorders>
              <w:top w:val="single" w:sz="8" w:space="0" w:color="auto"/>
              <w:left w:val="single" w:sz="8" w:space="0" w:color="auto"/>
              <w:bottom w:val="single" w:sz="8" w:space="0" w:color="auto"/>
              <w:right w:val="single" w:sz="8" w:space="0" w:color="auto"/>
            </w:tcBorders>
            <w:vAlign w:val="center"/>
          </w:tcPr>
          <w:p w14:paraId="1EE540DF"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5BF67FAE" w14:textId="77777777" w:rsidR="00967893" w:rsidRPr="685404A2" w:rsidRDefault="00967893" w:rsidP="00253EDF">
            <w:pPr>
              <w:pStyle w:val="Textkrper"/>
              <w:jc w:val="both"/>
              <w:rPr>
                <w:b/>
                <w:bCs/>
                <w:color w:val="404040" w:themeColor="text1" w:themeTint="BF"/>
              </w:rPr>
            </w:pPr>
            <w:r>
              <w:rPr>
                <w:b/>
                <w:bCs/>
                <w:color w:val="404040" w:themeColor="text1" w:themeTint="BF"/>
              </w:rPr>
              <w:t>x</w:t>
            </w:r>
          </w:p>
        </w:tc>
        <w:tc>
          <w:tcPr>
            <w:tcW w:w="389" w:type="dxa"/>
            <w:tcBorders>
              <w:top w:val="single" w:sz="8" w:space="0" w:color="auto"/>
              <w:left w:val="single" w:sz="8" w:space="0" w:color="auto"/>
              <w:bottom w:val="single" w:sz="8" w:space="0" w:color="auto"/>
              <w:right w:val="single" w:sz="8" w:space="0" w:color="auto"/>
            </w:tcBorders>
            <w:shd w:val="clear" w:color="auto" w:fill="FF0000"/>
            <w:vAlign w:val="center"/>
          </w:tcPr>
          <w:p w14:paraId="1A8D19CB" w14:textId="77777777" w:rsidR="00967893" w:rsidRPr="685404A2" w:rsidRDefault="00967893" w:rsidP="00253EDF">
            <w:pPr>
              <w:pStyle w:val="Textkrper"/>
              <w:jc w:val="both"/>
              <w:rPr>
                <w:b/>
                <w:bCs/>
                <w:color w:val="404040" w:themeColor="text1" w:themeTint="BF"/>
              </w:rPr>
            </w:pPr>
            <w:r>
              <w:rPr>
                <w:b/>
                <w:bCs/>
                <w:color w:val="404040" w:themeColor="text1" w:themeTint="BF"/>
              </w:rPr>
              <w:t>x</w:t>
            </w:r>
          </w:p>
        </w:tc>
        <w:tc>
          <w:tcPr>
            <w:tcW w:w="402"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32234395" w14:textId="77777777" w:rsidR="00967893" w:rsidRPr="685404A2" w:rsidRDefault="00967893" w:rsidP="00253EDF">
            <w:pPr>
              <w:pStyle w:val="Textkrper"/>
              <w:jc w:val="both"/>
              <w:rPr>
                <w:b/>
                <w:bCs/>
                <w:color w:val="404040" w:themeColor="text1" w:themeTint="BF"/>
              </w:rPr>
            </w:pPr>
            <w:r>
              <w:rPr>
                <w:b/>
                <w:bCs/>
                <w:color w:val="404040" w:themeColor="text1" w:themeTint="BF"/>
              </w:rPr>
              <w:t>x</w:t>
            </w:r>
          </w:p>
        </w:tc>
        <w:tc>
          <w:tcPr>
            <w:tcW w:w="4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DE485DF" w14:textId="77777777" w:rsidR="00967893" w:rsidRPr="000C771E"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12F06E37"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2CC10248"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038156E2"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shd w:val="clear" w:color="auto" w:fill="FFC000"/>
            <w:vAlign w:val="center"/>
          </w:tcPr>
          <w:p w14:paraId="13EEBD99"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48EC517A" w14:textId="77777777" w:rsidR="00967893" w:rsidRPr="002D38AB" w:rsidRDefault="00967893" w:rsidP="00253EDF">
            <w:pPr>
              <w:pStyle w:val="Textkrper"/>
              <w:tabs>
                <w:tab w:val="left" w:pos="1170"/>
              </w:tabs>
              <w:jc w:val="both"/>
              <w:rPr>
                <w:b/>
                <w:color w:val="404040" w:themeColor="text1" w:themeTint="BF"/>
              </w:rPr>
            </w:pPr>
          </w:p>
        </w:tc>
      </w:tr>
      <w:tr w:rsidR="00967893" w:rsidRPr="002D38AB" w14:paraId="4516B51A"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3B73B8D4"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070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618669F7"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Erstellung von Plänen</w:t>
            </w:r>
          </w:p>
        </w:tc>
        <w:tc>
          <w:tcPr>
            <w:tcW w:w="372" w:type="dxa"/>
            <w:tcBorders>
              <w:top w:val="single" w:sz="8" w:space="0" w:color="auto"/>
              <w:left w:val="single" w:sz="8" w:space="0" w:color="auto"/>
              <w:bottom w:val="single" w:sz="8" w:space="0" w:color="auto"/>
              <w:right w:val="single" w:sz="8" w:space="0" w:color="auto"/>
            </w:tcBorders>
            <w:vAlign w:val="center"/>
          </w:tcPr>
          <w:p w14:paraId="7C9C1779"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0B3D68A2"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389" w:type="dxa"/>
            <w:tcBorders>
              <w:top w:val="single" w:sz="8" w:space="0" w:color="auto"/>
              <w:left w:val="single" w:sz="8" w:space="0" w:color="auto"/>
              <w:bottom w:val="single" w:sz="8" w:space="0" w:color="auto"/>
              <w:right w:val="single" w:sz="8" w:space="0" w:color="auto"/>
            </w:tcBorders>
            <w:shd w:val="clear" w:color="auto" w:fill="FF0000"/>
            <w:vAlign w:val="center"/>
          </w:tcPr>
          <w:p w14:paraId="4DE3C313"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402"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35BFA0E5"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4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38C47BD" w14:textId="77777777" w:rsidR="00967893" w:rsidRPr="001806CB" w:rsidRDefault="00967893" w:rsidP="00253EDF">
            <w:pPr>
              <w:pStyle w:val="Textkrper"/>
              <w:jc w:val="both"/>
              <w:rPr>
                <w:b/>
                <w:color w:val="404040" w:themeColor="text1" w:themeTint="BF"/>
                <w:highlight w:val="red"/>
              </w:rPr>
            </w:pPr>
          </w:p>
        </w:tc>
        <w:tc>
          <w:tcPr>
            <w:tcW w:w="340" w:type="dxa"/>
            <w:tcBorders>
              <w:top w:val="single" w:sz="8" w:space="0" w:color="auto"/>
              <w:left w:val="single" w:sz="8" w:space="0" w:color="auto"/>
              <w:bottom w:val="single" w:sz="8" w:space="0" w:color="auto"/>
              <w:right w:val="single" w:sz="8" w:space="0" w:color="auto"/>
            </w:tcBorders>
            <w:shd w:val="clear" w:color="auto" w:fill="FF0000"/>
            <w:vAlign w:val="center"/>
          </w:tcPr>
          <w:p w14:paraId="07A8C946" w14:textId="77777777" w:rsidR="00967893" w:rsidRPr="001806CB" w:rsidRDefault="00967893" w:rsidP="00253EDF">
            <w:pPr>
              <w:pStyle w:val="Textkrper"/>
              <w:jc w:val="both"/>
              <w:rPr>
                <w:b/>
                <w:color w:val="404040" w:themeColor="text1" w:themeTint="BF"/>
                <w:highlight w:val="red"/>
              </w:rPr>
            </w:pPr>
            <w:r>
              <w:rPr>
                <w:b/>
                <w:color w:val="404040" w:themeColor="text1" w:themeTint="BF"/>
                <w:highlight w:val="red"/>
              </w:rPr>
              <w:t>x</w:t>
            </w:r>
          </w:p>
        </w:tc>
        <w:tc>
          <w:tcPr>
            <w:tcW w:w="450" w:type="dxa"/>
            <w:tcBorders>
              <w:top w:val="single" w:sz="8" w:space="0" w:color="auto"/>
              <w:left w:val="single" w:sz="8" w:space="0" w:color="auto"/>
              <w:bottom w:val="single" w:sz="8" w:space="0" w:color="auto"/>
              <w:right w:val="single" w:sz="8" w:space="0" w:color="auto"/>
            </w:tcBorders>
            <w:shd w:val="clear" w:color="auto" w:fill="FF0000"/>
            <w:vAlign w:val="center"/>
          </w:tcPr>
          <w:p w14:paraId="713E2AF7"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790329D5"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shd w:val="clear" w:color="auto" w:fill="FFC000"/>
            <w:vAlign w:val="center"/>
          </w:tcPr>
          <w:p w14:paraId="0968C3FF"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1333CB9B" w14:textId="77777777" w:rsidR="00967893" w:rsidRPr="002D38AB" w:rsidRDefault="00967893" w:rsidP="00253EDF">
            <w:pPr>
              <w:pStyle w:val="Textkrper"/>
              <w:jc w:val="both"/>
              <w:rPr>
                <w:b/>
                <w:color w:val="404040" w:themeColor="text1" w:themeTint="BF"/>
              </w:rPr>
            </w:pPr>
          </w:p>
        </w:tc>
      </w:tr>
      <w:tr w:rsidR="00967893" w:rsidRPr="002D38AB" w14:paraId="082568A4"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132E7E57"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080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79B1858D"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Freigabe- und Genehmigungsprozesse</w:t>
            </w:r>
          </w:p>
        </w:tc>
        <w:tc>
          <w:tcPr>
            <w:tcW w:w="372" w:type="dxa"/>
            <w:tcBorders>
              <w:top w:val="single" w:sz="8" w:space="0" w:color="auto"/>
              <w:left w:val="single" w:sz="8" w:space="0" w:color="auto"/>
              <w:bottom w:val="single" w:sz="8" w:space="0" w:color="auto"/>
              <w:right w:val="single" w:sz="8" w:space="0" w:color="auto"/>
            </w:tcBorders>
            <w:vAlign w:val="center"/>
          </w:tcPr>
          <w:p w14:paraId="2A5D6A09"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5CB99FD4"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389" w:type="dxa"/>
            <w:tcBorders>
              <w:top w:val="single" w:sz="8" w:space="0" w:color="auto"/>
              <w:left w:val="single" w:sz="8" w:space="0" w:color="auto"/>
              <w:bottom w:val="single" w:sz="8" w:space="0" w:color="auto"/>
              <w:right w:val="single" w:sz="8" w:space="0" w:color="auto"/>
            </w:tcBorders>
            <w:shd w:val="clear" w:color="auto" w:fill="FF0000"/>
            <w:vAlign w:val="center"/>
          </w:tcPr>
          <w:p w14:paraId="58356992"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402"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141FF2EA"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4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8B6AB90"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02E081C4"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79DEF67E"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79A34C1D"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08ABED8C"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46C4D4D2" w14:textId="77777777" w:rsidR="00967893" w:rsidRPr="002D38AB" w:rsidRDefault="00967893" w:rsidP="00253EDF">
            <w:pPr>
              <w:pStyle w:val="Textkrper"/>
              <w:jc w:val="both"/>
              <w:rPr>
                <w:b/>
                <w:color w:val="404040" w:themeColor="text1" w:themeTint="BF"/>
              </w:rPr>
            </w:pPr>
          </w:p>
        </w:tc>
      </w:tr>
      <w:tr w:rsidR="00967893" w:rsidRPr="002D38AB" w14:paraId="611A2FA0"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1E2C01B8"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090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194AB4C8"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Kostenplanung</w:t>
            </w:r>
          </w:p>
        </w:tc>
        <w:tc>
          <w:tcPr>
            <w:tcW w:w="372" w:type="dxa"/>
            <w:tcBorders>
              <w:top w:val="single" w:sz="8" w:space="0" w:color="auto"/>
              <w:left w:val="single" w:sz="8" w:space="0" w:color="auto"/>
              <w:bottom w:val="single" w:sz="8" w:space="0" w:color="auto"/>
              <w:right w:val="single" w:sz="8" w:space="0" w:color="auto"/>
            </w:tcBorders>
            <w:vAlign w:val="center"/>
          </w:tcPr>
          <w:p w14:paraId="62061454"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1E46B2C9"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389" w:type="dxa"/>
            <w:tcBorders>
              <w:top w:val="single" w:sz="8" w:space="0" w:color="auto"/>
              <w:left w:val="single" w:sz="8" w:space="0" w:color="auto"/>
              <w:bottom w:val="single" w:sz="8" w:space="0" w:color="auto"/>
              <w:right w:val="single" w:sz="8" w:space="0" w:color="auto"/>
            </w:tcBorders>
            <w:shd w:val="clear" w:color="auto" w:fill="FF0000"/>
            <w:vAlign w:val="center"/>
          </w:tcPr>
          <w:p w14:paraId="19457B73"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199DA79F"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5034451E"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004C7F3F"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11BA4438"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31D7D1E4"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3F9BECDA"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5BDA4F1F" w14:textId="77777777" w:rsidR="00967893" w:rsidRPr="002D38AB" w:rsidRDefault="00967893" w:rsidP="00253EDF">
            <w:pPr>
              <w:pStyle w:val="Textkrper"/>
              <w:jc w:val="both"/>
              <w:rPr>
                <w:b/>
                <w:color w:val="404040" w:themeColor="text1" w:themeTint="BF"/>
              </w:rPr>
            </w:pPr>
          </w:p>
        </w:tc>
      </w:tr>
      <w:tr w:rsidR="00967893" w:rsidRPr="002D38AB" w14:paraId="65DBDF08"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44A20563"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100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16B56EE6"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Leistungsverzeichnisse</w:t>
            </w:r>
          </w:p>
        </w:tc>
        <w:tc>
          <w:tcPr>
            <w:tcW w:w="372" w:type="dxa"/>
            <w:tcBorders>
              <w:top w:val="single" w:sz="8" w:space="0" w:color="auto"/>
              <w:left w:val="single" w:sz="8" w:space="0" w:color="auto"/>
              <w:bottom w:val="single" w:sz="8" w:space="0" w:color="auto"/>
              <w:right w:val="single" w:sz="8" w:space="0" w:color="auto"/>
            </w:tcBorders>
            <w:vAlign w:val="center"/>
          </w:tcPr>
          <w:p w14:paraId="496C2F6B"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663E8BF" w14:textId="77777777" w:rsidR="00967893" w:rsidRPr="00D6718A" w:rsidRDefault="00967893" w:rsidP="00253EDF">
            <w:pPr>
              <w:pStyle w:val="Textkrper"/>
              <w:jc w:val="both"/>
              <w:rPr>
                <w:b/>
                <w:color w:val="404040" w:themeColor="text1" w:themeTint="BF"/>
              </w:rPr>
            </w:pPr>
          </w:p>
        </w:tc>
        <w:tc>
          <w:tcPr>
            <w:tcW w:w="38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1E4CF29" w14:textId="77777777" w:rsidR="00967893" w:rsidRPr="00D6718A"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51EC47B0"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70870513"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shd w:val="clear" w:color="auto" w:fill="FF0000"/>
            <w:vAlign w:val="center"/>
          </w:tcPr>
          <w:p w14:paraId="06DA9774"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450" w:type="dxa"/>
            <w:tcBorders>
              <w:top w:val="single" w:sz="8" w:space="0" w:color="auto"/>
              <w:left w:val="single" w:sz="8" w:space="0" w:color="auto"/>
              <w:bottom w:val="single" w:sz="8" w:space="0" w:color="auto"/>
              <w:right w:val="single" w:sz="8" w:space="0" w:color="auto"/>
            </w:tcBorders>
            <w:vAlign w:val="center"/>
          </w:tcPr>
          <w:p w14:paraId="0AF0DFD6"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vAlign w:val="center"/>
          </w:tcPr>
          <w:p w14:paraId="55C7CC0A"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6CEB776B"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20513145" w14:textId="77777777" w:rsidR="00967893" w:rsidRPr="002D38AB" w:rsidRDefault="00967893" w:rsidP="00253EDF">
            <w:pPr>
              <w:pStyle w:val="Textkrper"/>
              <w:jc w:val="both"/>
              <w:rPr>
                <w:b/>
                <w:color w:val="404040" w:themeColor="text1" w:themeTint="BF"/>
              </w:rPr>
            </w:pPr>
          </w:p>
        </w:tc>
      </w:tr>
      <w:tr w:rsidR="00967893" w:rsidRPr="002D38AB" w14:paraId="2D1460E3"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3F08343C"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110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38C8C514"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Ausschreibung und Vergabe</w:t>
            </w:r>
          </w:p>
        </w:tc>
        <w:tc>
          <w:tcPr>
            <w:tcW w:w="372" w:type="dxa"/>
            <w:tcBorders>
              <w:top w:val="single" w:sz="8" w:space="0" w:color="auto"/>
              <w:left w:val="single" w:sz="8" w:space="0" w:color="auto"/>
              <w:bottom w:val="single" w:sz="8" w:space="0" w:color="auto"/>
              <w:right w:val="single" w:sz="8" w:space="0" w:color="auto"/>
            </w:tcBorders>
            <w:vAlign w:val="center"/>
          </w:tcPr>
          <w:p w14:paraId="093D5D98"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vAlign w:val="center"/>
          </w:tcPr>
          <w:p w14:paraId="123C5515" w14:textId="77777777" w:rsidR="00967893" w:rsidRPr="002D38AB" w:rsidRDefault="00967893" w:rsidP="00253EDF">
            <w:pPr>
              <w:pStyle w:val="Textkrper"/>
              <w:jc w:val="both"/>
              <w:rPr>
                <w:b/>
                <w:color w:val="404040" w:themeColor="text1" w:themeTint="BF"/>
              </w:rPr>
            </w:pPr>
          </w:p>
        </w:tc>
        <w:tc>
          <w:tcPr>
            <w:tcW w:w="389" w:type="dxa"/>
            <w:tcBorders>
              <w:top w:val="single" w:sz="8" w:space="0" w:color="auto"/>
              <w:left w:val="single" w:sz="8" w:space="0" w:color="auto"/>
              <w:bottom w:val="single" w:sz="8" w:space="0" w:color="auto"/>
              <w:right w:val="single" w:sz="8" w:space="0" w:color="auto"/>
            </w:tcBorders>
            <w:vAlign w:val="center"/>
          </w:tcPr>
          <w:p w14:paraId="2F98B755" w14:textId="77777777" w:rsidR="00967893" w:rsidRPr="002D38AB"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10BE1445"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671C4D1E"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shd w:val="clear" w:color="auto" w:fill="FF0000"/>
            <w:vAlign w:val="center"/>
          </w:tcPr>
          <w:p w14:paraId="43C75EA0"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450" w:type="dxa"/>
            <w:tcBorders>
              <w:top w:val="single" w:sz="8" w:space="0" w:color="auto"/>
              <w:left w:val="single" w:sz="8" w:space="0" w:color="auto"/>
              <w:bottom w:val="single" w:sz="8" w:space="0" w:color="auto"/>
              <w:right w:val="single" w:sz="8" w:space="0" w:color="auto"/>
            </w:tcBorders>
            <w:shd w:val="clear" w:color="auto" w:fill="FF0000"/>
            <w:vAlign w:val="center"/>
          </w:tcPr>
          <w:p w14:paraId="5285FB16" w14:textId="77777777" w:rsidR="00967893" w:rsidRPr="002D38AB" w:rsidRDefault="00967893" w:rsidP="00253EDF">
            <w:pPr>
              <w:pStyle w:val="Textkrper"/>
              <w:jc w:val="both"/>
              <w:rPr>
                <w:b/>
                <w:color w:val="404040" w:themeColor="text1" w:themeTint="BF"/>
              </w:rPr>
            </w:pPr>
            <w:r>
              <w:rPr>
                <w:b/>
                <w:color w:val="404040" w:themeColor="text1" w:themeTint="BF"/>
              </w:rPr>
              <w:t>x</w:t>
            </w:r>
          </w:p>
        </w:tc>
        <w:tc>
          <w:tcPr>
            <w:tcW w:w="467" w:type="dxa"/>
            <w:tcBorders>
              <w:top w:val="single" w:sz="8" w:space="0" w:color="auto"/>
              <w:left w:val="single" w:sz="8" w:space="0" w:color="auto"/>
              <w:bottom w:val="single" w:sz="8" w:space="0" w:color="auto"/>
              <w:right w:val="single" w:sz="8" w:space="0" w:color="auto"/>
            </w:tcBorders>
            <w:vAlign w:val="center"/>
          </w:tcPr>
          <w:p w14:paraId="78FE6876"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52FA5F2B"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6A21C877" w14:textId="77777777" w:rsidR="00967893" w:rsidRPr="002D38AB" w:rsidRDefault="00967893" w:rsidP="00253EDF">
            <w:pPr>
              <w:pStyle w:val="Textkrper"/>
              <w:jc w:val="both"/>
              <w:rPr>
                <w:b/>
                <w:color w:val="404040" w:themeColor="text1" w:themeTint="BF"/>
              </w:rPr>
            </w:pPr>
          </w:p>
        </w:tc>
      </w:tr>
      <w:tr w:rsidR="00967893" w:rsidRPr="002D38AB" w14:paraId="19CAA216"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01D5AE46"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120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7D8B63AE"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Termin- und Bauphasenplanung</w:t>
            </w:r>
          </w:p>
        </w:tc>
        <w:tc>
          <w:tcPr>
            <w:tcW w:w="372" w:type="dxa"/>
            <w:tcBorders>
              <w:top w:val="single" w:sz="8" w:space="0" w:color="auto"/>
              <w:left w:val="single" w:sz="8" w:space="0" w:color="auto"/>
              <w:bottom w:val="single" w:sz="8" w:space="0" w:color="auto"/>
              <w:right w:val="single" w:sz="8" w:space="0" w:color="auto"/>
            </w:tcBorders>
            <w:vAlign w:val="center"/>
          </w:tcPr>
          <w:p w14:paraId="677C0984"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1C85EEBD" w14:textId="77777777" w:rsidR="00967893" w:rsidRPr="000C771E" w:rsidRDefault="00967893" w:rsidP="00253EDF">
            <w:pPr>
              <w:pStyle w:val="Textkrper"/>
              <w:jc w:val="both"/>
              <w:rPr>
                <w:b/>
                <w:color w:val="000000" w:themeColor="text1"/>
              </w:rPr>
            </w:pPr>
            <w:r w:rsidRPr="000C771E">
              <w:rPr>
                <w:b/>
                <w:color w:val="000000" w:themeColor="text1"/>
              </w:rPr>
              <w:t>x</w:t>
            </w:r>
          </w:p>
        </w:tc>
        <w:tc>
          <w:tcPr>
            <w:tcW w:w="389" w:type="dxa"/>
            <w:tcBorders>
              <w:top w:val="single" w:sz="8" w:space="0" w:color="auto"/>
              <w:left w:val="single" w:sz="8" w:space="0" w:color="auto"/>
              <w:bottom w:val="single" w:sz="8" w:space="0" w:color="auto"/>
              <w:right w:val="single" w:sz="8" w:space="0" w:color="auto"/>
            </w:tcBorders>
            <w:shd w:val="clear" w:color="auto" w:fill="FF0000"/>
            <w:vAlign w:val="center"/>
          </w:tcPr>
          <w:p w14:paraId="59247DB5" w14:textId="77777777" w:rsidR="00967893" w:rsidRPr="000C771E" w:rsidRDefault="00967893" w:rsidP="00253EDF">
            <w:pPr>
              <w:pStyle w:val="Textkrper"/>
              <w:jc w:val="both"/>
              <w:rPr>
                <w:b/>
                <w:color w:val="000000" w:themeColor="text1"/>
              </w:rPr>
            </w:pPr>
            <w:r w:rsidRPr="000C771E">
              <w:rPr>
                <w:b/>
                <w:color w:val="000000" w:themeColor="text1"/>
              </w:rPr>
              <w:t>x</w:t>
            </w:r>
          </w:p>
        </w:tc>
        <w:tc>
          <w:tcPr>
            <w:tcW w:w="402"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67F779AB" w14:textId="77777777" w:rsidR="00967893" w:rsidRPr="000C771E" w:rsidRDefault="00967893" w:rsidP="00253EDF">
            <w:pPr>
              <w:pStyle w:val="Textkrper"/>
              <w:jc w:val="both"/>
              <w:rPr>
                <w:b/>
                <w:color w:val="000000" w:themeColor="text1"/>
              </w:rPr>
            </w:pPr>
            <w:r w:rsidRPr="000C771E">
              <w:rPr>
                <w:b/>
                <w:color w:val="000000" w:themeColor="text1"/>
              </w:rPr>
              <w:t>x</w:t>
            </w:r>
          </w:p>
        </w:tc>
        <w:tc>
          <w:tcPr>
            <w:tcW w:w="4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C038B10"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4EFA948B"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7E216704"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627A1271"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00225AFC"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41093888" w14:textId="77777777" w:rsidR="00967893" w:rsidRPr="002D38AB" w:rsidRDefault="00967893" w:rsidP="00253EDF">
            <w:pPr>
              <w:pStyle w:val="Textkrper"/>
              <w:jc w:val="both"/>
              <w:rPr>
                <w:b/>
                <w:color w:val="404040" w:themeColor="text1" w:themeTint="BF"/>
              </w:rPr>
            </w:pPr>
          </w:p>
        </w:tc>
      </w:tr>
      <w:tr w:rsidR="00967893" w:rsidRPr="002D38AB" w14:paraId="6D037AA5"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0DB8DE57"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130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083679DD" w14:textId="77777777" w:rsidR="00967893" w:rsidRPr="002D38AB" w:rsidRDefault="00967893" w:rsidP="00253EDF">
            <w:pPr>
              <w:pStyle w:val="Textkrper"/>
              <w:jc w:val="both"/>
              <w:rPr>
                <w:color w:val="404040" w:themeColor="text1" w:themeTint="BF"/>
                <w:sz w:val="18"/>
              </w:rPr>
            </w:pPr>
            <w:commentRangeStart w:id="24"/>
            <w:r w:rsidRPr="002D38AB">
              <w:rPr>
                <w:color w:val="404040" w:themeColor="text1" w:themeTint="BF"/>
                <w:sz w:val="18"/>
              </w:rPr>
              <w:t>Baulogistikplanung</w:t>
            </w:r>
            <w:commentRangeEnd w:id="24"/>
            <w:r>
              <w:rPr>
                <w:rStyle w:val="Kommentarzeichen"/>
              </w:rPr>
              <w:commentReference w:id="24"/>
            </w:r>
          </w:p>
        </w:tc>
        <w:tc>
          <w:tcPr>
            <w:tcW w:w="372" w:type="dxa"/>
            <w:tcBorders>
              <w:top w:val="single" w:sz="8" w:space="0" w:color="auto"/>
              <w:left w:val="single" w:sz="8" w:space="0" w:color="auto"/>
              <w:bottom w:val="single" w:sz="8" w:space="0" w:color="auto"/>
              <w:right w:val="single" w:sz="8" w:space="0" w:color="auto"/>
            </w:tcBorders>
            <w:vAlign w:val="center"/>
          </w:tcPr>
          <w:p w14:paraId="2CEDC6FD"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38F79820" w14:textId="77777777" w:rsidR="00967893" w:rsidRPr="000C771E" w:rsidRDefault="00967893" w:rsidP="00253EDF">
            <w:pPr>
              <w:pStyle w:val="Textkrper"/>
              <w:jc w:val="both"/>
              <w:rPr>
                <w:b/>
                <w:color w:val="000000" w:themeColor="text1"/>
              </w:rPr>
            </w:pPr>
            <w:r w:rsidRPr="000C771E">
              <w:rPr>
                <w:b/>
                <w:color w:val="000000" w:themeColor="text1"/>
              </w:rPr>
              <w:t>x</w:t>
            </w:r>
          </w:p>
        </w:tc>
        <w:tc>
          <w:tcPr>
            <w:tcW w:w="389" w:type="dxa"/>
            <w:tcBorders>
              <w:top w:val="single" w:sz="8" w:space="0" w:color="auto"/>
              <w:left w:val="single" w:sz="8" w:space="0" w:color="auto"/>
              <w:bottom w:val="single" w:sz="8" w:space="0" w:color="auto"/>
              <w:right w:val="single" w:sz="8" w:space="0" w:color="auto"/>
            </w:tcBorders>
            <w:shd w:val="clear" w:color="auto" w:fill="FF0000"/>
            <w:vAlign w:val="center"/>
          </w:tcPr>
          <w:p w14:paraId="0D93D0A8" w14:textId="77777777" w:rsidR="00967893" w:rsidRPr="000C771E" w:rsidRDefault="00967893" w:rsidP="00253EDF">
            <w:pPr>
              <w:pStyle w:val="Textkrper"/>
              <w:jc w:val="both"/>
              <w:rPr>
                <w:b/>
                <w:color w:val="000000" w:themeColor="text1"/>
              </w:rPr>
            </w:pPr>
            <w:r w:rsidRPr="000C771E">
              <w:rPr>
                <w:b/>
                <w:color w:val="000000" w:themeColor="text1"/>
              </w:rPr>
              <w:t>x</w:t>
            </w:r>
          </w:p>
        </w:tc>
        <w:tc>
          <w:tcPr>
            <w:tcW w:w="402" w:type="dxa"/>
            <w:gridSpan w:val="2"/>
            <w:tcBorders>
              <w:top w:val="single" w:sz="8" w:space="0" w:color="auto"/>
              <w:left w:val="single" w:sz="8" w:space="0" w:color="auto"/>
              <w:bottom w:val="single" w:sz="8" w:space="0" w:color="auto"/>
              <w:right w:val="single" w:sz="8" w:space="0" w:color="auto"/>
            </w:tcBorders>
            <w:shd w:val="clear" w:color="auto" w:fill="FF0000"/>
            <w:vAlign w:val="center"/>
          </w:tcPr>
          <w:p w14:paraId="7AB86604" w14:textId="77777777" w:rsidR="00967893" w:rsidRPr="000C771E" w:rsidRDefault="00967893" w:rsidP="00253EDF">
            <w:pPr>
              <w:pStyle w:val="Textkrper"/>
              <w:jc w:val="both"/>
              <w:rPr>
                <w:b/>
                <w:color w:val="000000" w:themeColor="text1"/>
              </w:rPr>
            </w:pPr>
            <w:r w:rsidRPr="000C771E">
              <w:rPr>
                <w:b/>
                <w:color w:val="000000" w:themeColor="text1"/>
              </w:rPr>
              <w:t>x</w:t>
            </w:r>
          </w:p>
        </w:tc>
        <w:tc>
          <w:tcPr>
            <w:tcW w:w="4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F2E8F02"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0830F468"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591CE17E"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440382F4"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55C39EDC"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4CB23E0E" w14:textId="77777777" w:rsidR="00967893" w:rsidRPr="002D38AB" w:rsidRDefault="00967893" w:rsidP="00253EDF">
            <w:pPr>
              <w:pStyle w:val="Textkrper"/>
              <w:jc w:val="both"/>
              <w:rPr>
                <w:b/>
                <w:color w:val="404040" w:themeColor="text1" w:themeTint="BF"/>
              </w:rPr>
            </w:pPr>
          </w:p>
        </w:tc>
      </w:tr>
      <w:tr w:rsidR="00967893" w:rsidRPr="002D38AB" w14:paraId="7B1F0C6C"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39850ACC"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140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3FFBFB84"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Baufortschrittskontrolle</w:t>
            </w:r>
          </w:p>
        </w:tc>
        <w:tc>
          <w:tcPr>
            <w:tcW w:w="372" w:type="dxa"/>
            <w:tcBorders>
              <w:top w:val="single" w:sz="8" w:space="0" w:color="auto"/>
              <w:left w:val="single" w:sz="8" w:space="0" w:color="auto"/>
              <w:bottom w:val="single" w:sz="8" w:space="0" w:color="auto"/>
              <w:right w:val="single" w:sz="8" w:space="0" w:color="auto"/>
            </w:tcBorders>
            <w:vAlign w:val="center"/>
          </w:tcPr>
          <w:p w14:paraId="40ECD4C3"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vAlign w:val="center"/>
          </w:tcPr>
          <w:p w14:paraId="58AB2690" w14:textId="77777777" w:rsidR="00967893" w:rsidRPr="002D38AB" w:rsidRDefault="00967893" w:rsidP="00253EDF">
            <w:pPr>
              <w:pStyle w:val="Textkrper"/>
              <w:jc w:val="both"/>
              <w:rPr>
                <w:b/>
                <w:color w:val="404040" w:themeColor="text1" w:themeTint="BF"/>
              </w:rPr>
            </w:pPr>
          </w:p>
        </w:tc>
        <w:tc>
          <w:tcPr>
            <w:tcW w:w="389" w:type="dxa"/>
            <w:tcBorders>
              <w:top w:val="single" w:sz="8" w:space="0" w:color="auto"/>
              <w:left w:val="single" w:sz="8" w:space="0" w:color="auto"/>
              <w:bottom w:val="single" w:sz="8" w:space="0" w:color="auto"/>
              <w:right w:val="single" w:sz="8" w:space="0" w:color="auto"/>
            </w:tcBorders>
            <w:vAlign w:val="center"/>
          </w:tcPr>
          <w:p w14:paraId="38F34777" w14:textId="77777777" w:rsidR="00967893" w:rsidRPr="002D38AB"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6809824F"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4FD907FC"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54142EFB"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255B2442"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348ABFFC"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49F3EF60"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2E3324FF" w14:textId="77777777" w:rsidR="00967893" w:rsidRPr="002D38AB" w:rsidRDefault="00967893" w:rsidP="00253EDF">
            <w:pPr>
              <w:pStyle w:val="Textkrper"/>
              <w:jc w:val="both"/>
              <w:rPr>
                <w:b/>
                <w:color w:val="404040" w:themeColor="text1" w:themeTint="BF"/>
              </w:rPr>
            </w:pPr>
          </w:p>
        </w:tc>
      </w:tr>
      <w:tr w:rsidR="00967893" w:rsidRPr="002D38AB" w14:paraId="536AEE27"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712C7781"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150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51F17BD6"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Bauabrechnung</w:t>
            </w:r>
          </w:p>
        </w:tc>
        <w:tc>
          <w:tcPr>
            <w:tcW w:w="372" w:type="dxa"/>
            <w:tcBorders>
              <w:top w:val="single" w:sz="8" w:space="0" w:color="auto"/>
              <w:left w:val="single" w:sz="8" w:space="0" w:color="auto"/>
              <w:bottom w:val="single" w:sz="8" w:space="0" w:color="auto"/>
              <w:right w:val="single" w:sz="8" w:space="0" w:color="auto"/>
            </w:tcBorders>
            <w:vAlign w:val="center"/>
          </w:tcPr>
          <w:p w14:paraId="382890D7"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vAlign w:val="center"/>
          </w:tcPr>
          <w:p w14:paraId="0749689E" w14:textId="77777777" w:rsidR="00967893" w:rsidRPr="002D38AB" w:rsidRDefault="00967893" w:rsidP="00253EDF">
            <w:pPr>
              <w:pStyle w:val="Textkrper"/>
              <w:jc w:val="both"/>
              <w:rPr>
                <w:b/>
                <w:color w:val="404040" w:themeColor="text1" w:themeTint="BF"/>
              </w:rPr>
            </w:pPr>
          </w:p>
        </w:tc>
        <w:tc>
          <w:tcPr>
            <w:tcW w:w="389" w:type="dxa"/>
            <w:tcBorders>
              <w:top w:val="single" w:sz="8" w:space="0" w:color="auto"/>
              <w:left w:val="single" w:sz="8" w:space="0" w:color="auto"/>
              <w:bottom w:val="single" w:sz="8" w:space="0" w:color="auto"/>
              <w:right w:val="single" w:sz="8" w:space="0" w:color="auto"/>
            </w:tcBorders>
            <w:vAlign w:val="center"/>
          </w:tcPr>
          <w:p w14:paraId="263F2714" w14:textId="77777777" w:rsidR="00967893" w:rsidRPr="002D38AB"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5FCAEE26"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071F1760"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4ED0831C"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30429CB8"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068306A1"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6BA20269"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414371A0" w14:textId="77777777" w:rsidR="00967893" w:rsidRPr="002D38AB" w:rsidRDefault="00967893" w:rsidP="00253EDF">
            <w:pPr>
              <w:pStyle w:val="Textkrper"/>
              <w:jc w:val="both"/>
              <w:rPr>
                <w:b/>
                <w:color w:val="404040" w:themeColor="text1" w:themeTint="BF"/>
              </w:rPr>
            </w:pPr>
          </w:p>
        </w:tc>
      </w:tr>
      <w:tr w:rsidR="00967893" w:rsidRPr="002D38AB" w14:paraId="633EFD33"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483F1EA4"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160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38875691"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Mängelmanagement</w:t>
            </w:r>
          </w:p>
        </w:tc>
        <w:tc>
          <w:tcPr>
            <w:tcW w:w="372" w:type="dxa"/>
            <w:tcBorders>
              <w:top w:val="single" w:sz="8" w:space="0" w:color="auto"/>
              <w:left w:val="single" w:sz="8" w:space="0" w:color="auto"/>
              <w:bottom w:val="single" w:sz="8" w:space="0" w:color="auto"/>
              <w:right w:val="single" w:sz="8" w:space="0" w:color="auto"/>
            </w:tcBorders>
            <w:vAlign w:val="center"/>
          </w:tcPr>
          <w:p w14:paraId="3B10BC1D"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vAlign w:val="center"/>
          </w:tcPr>
          <w:p w14:paraId="0C0D6A4C" w14:textId="77777777" w:rsidR="00967893" w:rsidRPr="002D38AB" w:rsidRDefault="00967893" w:rsidP="00253EDF">
            <w:pPr>
              <w:pStyle w:val="Textkrper"/>
              <w:jc w:val="both"/>
              <w:rPr>
                <w:b/>
                <w:color w:val="404040" w:themeColor="text1" w:themeTint="BF"/>
              </w:rPr>
            </w:pPr>
          </w:p>
        </w:tc>
        <w:tc>
          <w:tcPr>
            <w:tcW w:w="389" w:type="dxa"/>
            <w:tcBorders>
              <w:top w:val="single" w:sz="8" w:space="0" w:color="auto"/>
              <w:left w:val="single" w:sz="8" w:space="0" w:color="auto"/>
              <w:bottom w:val="single" w:sz="8" w:space="0" w:color="auto"/>
              <w:right w:val="single" w:sz="8" w:space="0" w:color="auto"/>
            </w:tcBorders>
            <w:vAlign w:val="center"/>
          </w:tcPr>
          <w:p w14:paraId="79B39D34" w14:textId="77777777" w:rsidR="00967893" w:rsidRPr="002D38AB"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7AA2CB8C"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5267BD35"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70D28420"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5723B2B7"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0F8BF053"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shd w:val="clear" w:color="auto" w:fill="FFC000"/>
            <w:vAlign w:val="center"/>
          </w:tcPr>
          <w:p w14:paraId="068F4B77"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424EC742" w14:textId="77777777" w:rsidR="00967893" w:rsidRPr="002D38AB" w:rsidRDefault="00967893" w:rsidP="00253EDF">
            <w:pPr>
              <w:pStyle w:val="Textkrper"/>
              <w:jc w:val="both"/>
              <w:rPr>
                <w:b/>
                <w:color w:val="404040" w:themeColor="text1" w:themeTint="BF"/>
              </w:rPr>
            </w:pPr>
          </w:p>
        </w:tc>
      </w:tr>
      <w:tr w:rsidR="00967893" w:rsidRPr="002D38AB" w14:paraId="0506C884"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02847FA6"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170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3021A8EC"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As-</w:t>
            </w:r>
            <w:proofErr w:type="spellStart"/>
            <w:r w:rsidRPr="002D38AB">
              <w:rPr>
                <w:color w:val="404040" w:themeColor="text1" w:themeTint="BF"/>
                <w:sz w:val="18"/>
              </w:rPr>
              <w:t>built</w:t>
            </w:r>
            <w:proofErr w:type="spellEnd"/>
            <w:r w:rsidRPr="002D38AB">
              <w:rPr>
                <w:color w:val="404040" w:themeColor="text1" w:themeTint="BF"/>
                <w:sz w:val="18"/>
              </w:rPr>
              <w:t xml:space="preserve"> Modell</w:t>
            </w:r>
          </w:p>
        </w:tc>
        <w:tc>
          <w:tcPr>
            <w:tcW w:w="372" w:type="dxa"/>
            <w:tcBorders>
              <w:top w:val="single" w:sz="8" w:space="0" w:color="auto"/>
              <w:left w:val="single" w:sz="8" w:space="0" w:color="auto"/>
              <w:bottom w:val="single" w:sz="8" w:space="0" w:color="auto"/>
              <w:right w:val="single" w:sz="8" w:space="0" w:color="auto"/>
            </w:tcBorders>
            <w:vAlign w:val="center"/>
          </w:tcPr>
          <w:p w14:paraId="165A2042"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vAlign w:val="center"/>
          </w:tcPr>
          <w:p w14:paraId="1A944923" w14:textId="77777777" w:rsidR="00967893" w:rsidRPr="002D38AB" w:rsidRDefault="00967893" w:rsidP="00253EDF">
            <w:pPr>
              <w:pStyle w:val="Textkrper"/>
              <w:jc w:val="both"/>
              <w:rPr>
                <w:b/>
                <w:color w:val="404040" w:themeColor="text1" w:themeTint="BF"/>
              </w:rPr>
            </w:pPr>
          </w:p>
        </w:tc>
        <w:tc>
          <w:tcPr>
            <w:tcW w:w="389" w:type="dxa"/>
            <w:tcBorders>
              <w:top w:val="single" w:sz="8" w:space="0" w:color="auto"/>
              <w:left w:val="single" w:sz="8" w:space="0" w:color="auto"/>
              <w:bottom w:val="single" w:sz="8" w:space="0" w:color="auto"/>
              <w:right w:val="single" w:sz="8" w:space="0" w:color="auto"/>
            </w:tcBorders>
            <w:vAlign w:val="center"/>
          </w:tcPr>
          <w:p w14:paraId="45C6904B" w14:textId="77777777" w:rsidR="00967893" w:rsidRPr="002D38AB"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6D9A5925"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555AE0B8"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1A6BCB7D"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346A2951"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67BFD706"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shd w:val="clear" w:color="auto" w:fill="FFC000"/>
            <w:vAlign w:val="center"/>
          </w:tcPr>
          <w:p w14:paraId="45A8EFC6"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vAlign w:val="center"/>
          </w:tcPr>
          <w:p w14:paraId="7D035CA9" w14:textId="77777777" w:rsidR="00967893" w:rsidRPr="002D38AB" w:rsidRDefault="00967893" w:rsidP="00253EDF">
            <w:pPr>
              <w:pStyle w:val="Textkrper"/>
              <w:jc w:val="both"/>
              <w:rPr>
                <w:b/>
                <w:color w:val="404040" w:themeColor="text1" w:themeTint="BF"/>
              </w:rPr>
            </w:pPr>
          </w:p>
        </w:tc>
      </w:tr>
      <w:tr w:rsidR="00967893" w:rsidRPr="002D38AB" w14:paraId="4E348D0B"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70473303"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180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767CE9BB"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 xml:space="preserve">Digitale Bau- und </w:t>
            </w:r>
            <w:proofErr w:type="spellStart"/>
            <w:r w:rsidRPr="002D38AB">
              <w:rPr>
                <w:color w:val="404040" w:themeColor="text1" w:themeTint="BF"/>
                <w:sz w:val="18"/>
              </w:rPr>
              <w:t>Inbetriebnahmeakte</w:t>
            </w:r>
            <w:proofErr w:type="spellEnd"/>
          </w:p>
        </w:tc>
        <w:tc>
          <w:tcPr>
            <w:tcW w:w="372" w:type="dxa"/>
            <w:tcBorders>
              <w:top w:val="single" w:sz="8" w:space="0" w:color="auto"/>
              <w:left w:val="single" w:sz="8" w:space="0" w:color="auto"/>
              <w:bottom w:val="single" w:sz="8" w:space="0" w:color="auto"/>
              <w:right w:val="single" w:sz="8" w:space="0" w:color="auto"/>
            </w:tcBorders>
            <w:vAlign w:val="center"/>
          </w:tcPr>
          <w:p w14:paraId="311F9DA6"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vAlign w:val="center"/>
          </w:tcPr>
          <w:p w14:paraId="24EFC6BE" w14:textId="77777777" w:rsidR="00967893" w:rsidRPr="002D38AB" w:rsidRDefault="00967893" w:rsidP="00253EDF">
            <w:pPr>
              <w:pStyle w:val="Textkrper"/>
              <w:jc w:val="both"/>
              <w:rPr>
                <w:b/>
                <w:color w:val="404040" w:themeColor="text1" w:themeTint="BF"/>
              </w:rPr>
            </w:pPr>
          </w:p>
        </w:tc>
        <w:tc>
          <w:tcPr>
            <w:tcW w:w="389" w:type="dxa"/>
            <w:tcBorders>
              <w:top w:val="single" w:sz="8" w:space="0" w:color="auto"/>
              <w:left w:val="single" w:sz="8" w:space="0" w:color="auto"/>
              <w:bottom w:val="single" w:sz="8" w:space="0" w:color="auto"/>
              <w:right w:val="single" w:sz="8" w:space="0" w:color="auto"/>
            </w:tcBorders>
            <w:vAlign w:val="center"/>
          </w:tcPr>
          <w:p w14:paraId="1DA82DE8" w14:textId="77777777" w:rsidR="00967893" w:rsidRPr="002D38AB"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57F5F0AD"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111EFD0F"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6CDEE49D"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3DF555C5"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shd w:val="clear" w:color="auto" w:fill="FFC000"/>
            <w:vAlign w:val="center"/>
          </w:tcPr>
          <w:p w14:paraId="07E82E6D"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shd w:val="clear" w:color="auto" w:fill="FFC000"/>
            <w:vAlign w:val="center"/>
          </w:tcPr>
          <w:p w14:paraId="7149C67D"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shd w:val="clear" w:color="auto" w:fill="FFC000"/>
            <w:vAlign w:val="center"/>
          </w:tcPr>
          <w:p w14:paraId="3650A0C6" w14:textId="77777777" w:rsidR="00967893" w:rsidRPr="002D38AB" w:rsidRDefault="00967893" w:rsidP="00253EDF">
            <w:pPr>
              <w:pStyle w:val="Textkrper"/>
              <w:jc w:val="both"/>
              <w:rPr>
                <w:b/>
                <w:color w:val="404040" w:themeColor="text1" w:themeTint="BF"/>
              </w:rPr>
            </w:pPr>
          </w:p>
        </w:tc>
      </w:tr>
      <w:tr w:rsidR="00967893" w:rsidRPr="002D38AB" w14:paraId="2BF6A1BC" w14:textId="77777777" w:rsidTr="00253EDF">
        <w:trPr>
          <w:trHeight w:val="454"/>
        </w:trPr>
        <w:tc>
          <w:tcPr>
            <w:tcW w:w="1129" w:type="dxa"/>
            <w:tcBorders>
              <w:top w:val="single" w:sz="4" w:space="0" w:color="auto"/>
              <w:left w:val="single" w:sz="4" w:space="0" w:color="auto"/>
              <w:bottom w:val="single" w:sz="4" w:space="0" w:color="auto"/>
              <w:right w:val="single" w:sz="4" w:space="0" w:color="auto"/>
            </w:tcBorders>
            <w:vAlign w:val="center"/>
            <w:hideMark/>
          </w:tcPr>
          <w:p w14:paraId="5113B2EA" w14:textId="77777777" w:rsidR="00967893" w:rsidRPr="002D38AB" w:rsidRDefault="00967893" w:rsidP="00253EDF">
            <w:pPr>
              <w:pStyle w:val="Textkrper"/>
              <w:jc w:val="both"/>
              <w:rPr>
                <w:color w:val="404040" w:themeColor="text1" w:themeTint="BF"/>
                <w:sz w:val="18"/>
              </w:rPr>
            </w:pPr>
            <w:proofErr w:type="spellStart"/>
            <w:r w:rsidRPr="002D38AB">
              <w:rPr>
                <w:color w:val="404040" w:themeColor="text1" w:themeTint="BF"/>
                <w:sz w:val="18"/>
              </w:rPr>
              <w:t>AwF</w:t>
            </w:r>
            <w:proofErr w:type="spellEnd"/>
            <w:r w:rsidRPr="002D38AB">
              <w:rPr>
                <w:color w:val="404040" w:themeColor="text1" w:themeTint="BF"/>
                <w:sz w:val="18"/>
              </w:rPr>
              <w:t xml:space="preserve"> 190</w:t>
            </w:r>
          </w:p>
        </w:tc>
        <w:tc>
          <w:tcPr>
            <w:tcW w:w="3655" w:type="dxa"/>
            <w:tcBorders>
              <w:top w:val="single" w:sz="4" w:space="0" w:color="auto"/>
              <w:left w:val="single" w:sz="4" w:space="0" w:color="auto"/>
              <w:bottom w:val="single" w:sz="4" w:space="0" w:color="auto"/>
              <w:right w:val="single" w:sz="8" w:space="0" w:color="auto"/>
            </w:tcBorders>
            <w:vAlign w:val="center"/>
            <w:hideMark/>
          </w:tcPr>
          <w:p w14:paraId="7BC3A5A1" w14:textId="77777777" w:rsidR="00967893" w:rsidRPr="002D38AB" w:rsidRDefault="00967893" w:rsidP="00253EDF">
            <w:pPr>
              <w:pStyle w:val="Textkrper"/>
              <w:jc w:val="both"/>
              <w:rPr>
                <w:color w:val="404040" w:themeColor="text1" w:themeTint="BF"/>
                <w:sz w:val="18"/>
              </w:rPr>
            </w:pPr>
            <w:r w:rsidRPr="002D38AB">
              <w:rPr>
                <w:color w:val="404040" w:themeColor="text1" w:themeTint="BF"/>
                <w:sz w:val="18"/>
              </w:rPr>
              <w:t>Betreiben, Instandhaltung -setzung</w:t>
            </w:r>
          </w:p>
        </w:tc>
        <w:tc>
          <w:tcPr>
            <w:tcW w:w="372" w:type="dxa"/>
            <w:tcBorders>
              <w:top w:val="single" w:sz="8" w:space="0" w:color="auto"/>
              <w:left w:val="single" w:sz="8" w:space="0" w:color="auto"/>
              <w:bottom w:val="single" w:sz="8" w:space="0" w:color="auto"/>
              <w:right w:val="single" w:sz="8" w:space="0" w:color="auto"/>
            </w:tcBorders>
            <w:vAlign w:val="center"/>
          </w:tcPr>
          <w:p w14:paraId="1BB5FD8A" w14:textId="77777777" w:rsidR="00967893" w:rsidRPr="002D38AB" w:rsidRDefault="00967893" w:rsidP="00253EDF">
            <w:pPr>
              <w:pStyle w:val="Textkrper"/>
              <w:jc w:val="both"/>
              <w:rPr>
                <w:b/>
                <w:color w:val="404040" w:themeColor="text1" w:themeTint="BF"/>
                <w:sz w:val="20"/>
              </w:rPr>
            </w:pPr>
          </w:p>
        </w:tc>
        <w:tc>
          <w:tcPr>
            <w:tcW w:w="401" w:type="dxa"/>
            <w:gridSpan w:val="2"/>
            <w:tcBorders>
              <w:top w:val="single" w:sz="8" w:space="0" w:color="auto"/>
              <w:left w:val="single" w:sz="8" w:space="0" w:color="auto"/>
              <w:bottom w:val="single" w:sz="8" w:space="0" w:color="auto"/>
              <w:right w:val="single" w:sz="8" w:space="0" w:color="auto"/>
            </w:tcBorders>
            <w:vAlign w:val="center"/>
          </w:tcPr>
          <w:p w14:paraId="2FCC47EA" w14:textId="77777777" w:rsidR="00967893" w:rsidRPr="002D38AB" w:rsidRDefault="00967893" w:rsidP="00253EDF">
            <w:pPr>
              <w:pStyle w:val="Textkrper"/>
              <w:jc w:val="both"/>
              <w:rPr>
                <w:b/>
                <w:color w:val="404040" w:themeColor="text1" w:themeTint="BF"/>
              </w:rPr>
            </w:pPr>
          </w:p>
        </w:tc>
        <w:tc>
          <w:tcPr>
            <w:tcW w:w="389" w:type="dxa"/>
            <w:tcBorders>
              <w:top w:val="single" w:sz="8" w:space="0" w:color="auto"/>
              <w:left w:val="single" w:sz="8" w:space="0" w:color="auto"/>
              <w:bottom w:val="single" w:sz="8" w:space="0" w:color="auto"/>
              <w:right w:val="single" w:sz="8" w:space="0" w:color="auto"/>
            </w:tcBorders>
            <w:vAlign w:val="center"/>
          </w:tcPr>
          <w:p w14:paraId="4AEF9900" w14:textId="77777777" w:rsidR="00967893" w:rsidRPr="002D38AB" w:rsidRDefault="00967893" w:rsidP="00253EDF">
            <w:pPr>
              <w:pStyle w:val="Textkrper"/>
              <w:jc w:val="both"/>
              <w:rPr>
                <w:b/>
                <w:color w:val="404040" w:themeColor="text1" w:themeTint="BF"/>
              </w:rPr>
            </w:pPr>
          </w:p>
        </w:tc>
        <w:tc>
          <w:tcPr>
            <w:tcW w:w="402" w:type="dxa"/>
            <w:gridSpan w:val="2"/>
            <w:tcBorders>
              <w:top w:val="single" w:sz="8" w:space="0" w:color="auto"/>
              <w:left w:val="single" w:sz="8" w:space="0" w:color="auto"/>
              <w:bottom w:val="single" w:sz="8" w:space="0" w:color="auto"/>
              <w:right w:val="single" w:sz="8" w:space="0" w:color="auto"/>
            </w:tcBorders>
            <w:vAlign w:val="center"/>
          </w:tcPr>
          <w:p w14:paraId="64CD694B" w14:textId="77777777" w:rsidR="00967893" w:rsidRPr="002D38AB" w:rsidRDefault="00967893" w:rsidP="00253EDF">
            <w:pPr>
              <w:pStyle w:val="Textkrper"/>
              <w:jc w:val="both"/>
              <w:rPr>
                <w:b/>
                <w:color w:val="404040" w:themeColor="text1" w:themeTint="BF"/>
              </w:rPr>
            </w:pPr>
          </w:p>
        </w:tc>
        <w:tc>
          <w:tcPr>
            <w:tcW w:w="451" w:type="dxa"/>
            <w:tcBorders>
              <w:top w:val="single" w:sz="8" w:space="0" w:color="auto"/>
              <w:left w:val="single" w:sz="8" w:space="0" w:color="auto"/>
              <w:bottom w:val="single" w:sz="8" w:space="0" w:color="auto"/>
              <w:right w:val="single" w:sz="8" w:space="0" w:color="auto"/>
            </w:tcBorders>
            <w:vAlign w:val="center"/>
          </w:tcPr>
          <w:p w14:paraId="374D4959" w14:textId="77777777" w:rsidR="00967893" w:rsidRPr="002D38AB" w:rsidRDefault="00967893" w:rsidP="00253EDF">
            <w:pPr>
              <w:pStyle w:val="Textkrper"/>
              <w:jc w:val="both"/>
              <w:rPr>
                <w:b/>
                <w:color w:val="404040" w:themeColor="text1" w:themeTint="BF"/>
              </w:rPr>
            </w:pPr>
          </w:p>
        </w:tc>
        <w:tc>
          <w:tcPr>
            <w:tcW w:w="340" w:type="dxa"/>
            <w:tcBorders>
              <w:top w:val="single" w:sz="8" w:space="0" w:color="auto"/>
              <w:left w:val="single" w:sz="8" w:space="0" w:color="auto"/>
              <w:bottom w:val="single" w:sz="8" w:space="0" w:color="auto"/>
              <w:right w:val="single" w:sz="8" w:space="0" w:color="auto"/>
            </w:tcBorders>
            <w:vAlign w:val="center"/>
          </w:tcPr>
          <w:p w14:paraId="2B03B2C6" w14:textId="77777777" w:rsidR="00967893" w:rsidRPr="002D38AB" w:rsidRDefault="00967893" w:rsidP="00253EDF">
            <w:pPr>
              <w:pStyle w:val="Textkrper"/>
              <w:jc w:val="both"/>
              <w:rPr>
                <w:b/>
                <w:color w:val="404040" w:themeColor="text1" w:themeTint="BF"/>
              </w:rPr>
            </w:pPr>
          </w:p>
        </w:tc>
        <w:tc>
          <w:tcPr>
            <w:tcW w:w="450" w:type="dxa"/>
            <w:tcBorders>
              <w:top w:val="single" w:sz="8" w:space="0" w:color="auto"/>
              <w:left w:val="single" w:sz="8" w:space="0" w:color="auto"/>
              <w:bottom w:val="single" w:sz="8" w:space="0" w:color="auto"/>
              <w:right w:val="single" w:sz="8" w:space="0" w:color="auto"/>
            </w:tcBorders>
            <w:vAlign w:val="center"/>
          </w:tcPr>
          <w:p w14:paraId="47EE2ECB" w14:textId="77777777" w:rsidR="00967893" w:rsidRPr="002D38AB" w:rsidRDefault="00967893" w:rsidP="00253EDF">
            <w:pPr>
              <w:pStyle w:val="Textkrper"/>
              <w:jc w:val="both"/>
              <w:rPr>
                <w:b/>
                <w:color w:val="404040" w:themeColor="text1" w:themeTint="BF"/>
              </w:rPr>
            </w:pPr>
          </w:p>
        </w:tc>
        <w:tc>
          <w:tcPr>
            <w:tcW w:w="467" w:type="dxa"/>
            <w:tcBorders>
              <w:top w:val="single" w:sz="8" w:space="0" w:color="auto"/>
              <w:left w:val="single" w:sz="8" w:space="0" w:color="auto"/>
              <w:bottom w:val="single" w:sz="8" w:space="0" w:color="auto"/>
              <w:right w:val="single" w:sz="8" w:space="0" w:color="auto"/>
            </w:tcBorders>
            <w:vAlign w:val="center"/>
          </w:tcPr>
          <w:p w14:paraId="17860BEC" w14:textId="77777777" w:rsidR="00967893" w:rsidRPr="002D38AB" w:rsidRDefault="00967893" w:rsidP="00253EDF">
            <w:pPr>
              <w:pStyle w:val="Textkrper"/>
              <w:jc w:val="both"/>
              <w:rPr>
                <w:b/>
                <w:color w:val="404040" w:themeColor="text1" w:themeTint="BF"/>
              </w:rPr>
            </w:pPr>
          </w:p>
        </w:tc>
        <w:tc>
          <w:tcPr>
            <w:tcW w:w="404" w:type="dxa"/>
            <w:tcBorders>
              <w:top w:val="single" w:sz="8" w:space="0" w:color="auto"/>
              <w:left w:val="single" w:sz="8" w:space="0" w:color="auto"/>
              <w:bottom w:val="single" w:sz="8" w:space="0" w:color="auto"/>
              <w:right w:val="single" w:sz="8" w:space="0" w:color="auto"/>
            </w:tcBorders>
            <w:vAlign w:val="center"/>
          </w:tcPr>
          <w:p w14:paraId="0C841EF9" w14:textId="77777777" w:rsidR="00967893" w:rsidRPr="002D38AB" w:rsidRDefault="00967893" w:rsidP="00253EDF">
            <w:pPr>
              <w:pStyle w:val="Textkrper"/>
              <w:jc w:val="both"/>
              <w:rPr>
                <w:b/>
                <w:color w:val="404040" w:themeColor="text1" w:themeTint="BF"/>
              </w:rPr>
            </w:pPr>
          </w:p>
        </w:tc>
        <w:tc>
          <w:tcPr>
            <w:tcW w:w="891" w:type="dxa"/>
            <w:tcBorders>
              <w:top w:val="single" w:sz="8" w:space="0" w:color="auto"/>
              <w:left w:val="single" w:sz="8" w:space="0" w:color="auto"/>
              <w:bottom w:val="single" w:sz="8" w:space="0" w:color="auto"/>
              <w:right w:val="single" w:sz="8" w:space="0" w:color="auto"/>
            </w:tcBorders>
            <w:shd w:val="clear" w:color="auto" w:fill="FFC000"/>
            <w:vAlign w:val="center"/>
          </w:tcPr>
          <w:p w14:paraId="43A4FFD0" w14:textId="77777777" w:rsidR="00967893" w:rsidRPr="002D38AB" w:rsidRDefault="00967893" w:rsidP="00253EDF">
            <w:pPr>
              <w:pStyle w:val="Textkrper"/>
              <w:jc w:val="both"/>
              <w:rPr>
                <w:b/>
                <w:color w:val="404040" w:themeColor="text1" w:themeTint="BF"/>
              </w:rPr>
            </w:pPr>
          </w:p>
        </w:tc>
      </w:tr>
    </w:tbl>
    <w:p w14:paraId="6AF18919" w14:textId="77777777" w:rsidR="001448C4" w:rsidRDefault="001448C4" w:rsidP="17386AD7">
      <w:pPr>
        <w:spacing w:line="360" w:lineRule="auto"/>
        <w:jc w:val="both"/>
      </w:pPr>
    </w:p>
    <w:p w14:paraId="6B28CF18" w14:textId="77777777" w:rsidR="001448C4" w:rsidRDefault="001448C4" w:rsidP="17386AD7">
      <w:pPr>
        <w:spacing w:line="360" w:lineRule="auto"/>
        <w:jc w:val="both"/>
      </w:pPr>
    </w:p>
    <w:p w14:paraId="27AA32C1" w14:textId="4F2575E6" w:rsidR="7F097CF4" w:rsidRDefault="001448C4" w:rsidP="17386AD7">
      <w:pPr>
        <w:spacing w:line="360" w:lineRule="auto"/>
        <w:jc w:val="both"/>
      </w:pPr>
      <w:r>
        <w:rPr>
          <w:noProof/>
          <w:color w:val="000000" w:themeColor="text1"/>
        </w:rPr>
        <mc:AlternateContent>
          <mc:Choice Requires="wps">
            <w:drawing>
              <wp:anchor distT="0" distB="0" distL="114300" distR="114300" simplePos="0" relativeHeight="251660291" behindDoc="0" locked="0" layoutInCell="1" allowOverlap="1" wp14:anchorId="4612E22E" wp14:editId="5D7BE68F">
                <wp:simplePos x="0" y="0"/>
                <wp:positionH relativeFrom="column">
                  <wp:posOffset>2540</wp:posOffset>
                </wp:positionH>
                <wp:positionV relativeFrom="paragraph">
                  <wp:posOffset>12700</wp:posOffset>
                </wp:positionV>
                <wp:extent cx="179514" cy="168295"/>
                <wp:effectExtent l="0" t="0" r="11430" b="22225"/>
                <wp:wrapNone/>
                <wp:docPr id="1908348232" name="Rechteck 1"/>
                <wp:cNvGraphicFramePr/>
                <a:graphic xmlns:a="http://schemas.openxmlformats.org/drawingml/2006/main">
                  <a:graphicData uri="http://schemas.microsoft.com/office/word/2010/wordprocessingShape">
                    <wps:wsp>
                      <wps:cNvSpPr/>
                      <wps:spPr>
                        <a:xfrm>
                          <a:off x="0" y="0"/>
                          <a:ext cx="179514" cy="168295"/>
                        </a:xfrm>
                        <a:prstGeom prst="rect">
                          <a:avLst/>
                        </a:prstGeom>
                        <a:solidFill>
                          <a:srgbClr val="FF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C31A2C" id="Rechteck 1" o:spid="_x0000_s1026" style="position:absolute;margin-left:.2pt;margin-top:1pt;width:14.15pt;height:13.25pt;z-index:2516602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" fillcolor="red" strokecolor="#0a121c [484]" strokeweight="2pt"/>
            </w:pict>
          </mc:Fallback>
        </mc:AlternateContent>
      </w:r>
      <w:r>
        <w:rPr>
          <w:noProof/>
          <w:color w:val="000000" w:themeColor="text1"/>
        </w:rPr>
        <mc:AlternateContent>
          <mc:Choice Requires="wps">
            <w:drawing>
              <wp:anchor distT="0" distB="0" distL="114300" distR="114300" simplePos="0" relativeHeight="251661315" behindDoc="0" locked="0" layoutInCell="1" allowOverlap="1" wp14:anchorId="7548F2B5" wp14:editId="0A940623">
                <wp:simplePos x="0" y="0"/>
                <wp:positionH relativeFrom="column">
                  <wp:posOffset>398145</wp:posOffset>
                </wp:positionH>
                <wp:positionV relativeFrom="paragraph">
                  <wp:posOffset>-635</wp:posOffset>
                </wp:positionV>
                <wp:extent cx="1790700" cy="252442"/>
                <wp:effectExtent l="0" t="0" r="0" b="0"/>
                <wp:wrapNone/>
                <wp:docPr id="2003007695" name="Textfeld 2"/>
                <wp:cNvGraphicFramePr/>
                <a:graphic xmlns:a="http://schemas.openxmlformats.org/drawingml/2006/main">
                  <a:graphicData uri="http://schemas.microsoft.com/office/word/2010/wordprocessingShape">
                    <wps:wsp>
                      <wps:cNvSpPr txBox="1"/>
                      <wps:spPr>
                        <a:xfrm>
                          <a:off x="0" y="0"/>
                          <a:ext cx="1790700" cy="252442"/>
                        </a:xfrm>
                        <a:prstGeom prst="rect">
                          <a:avLst/>
                        </a:prstGeom>
                        <a:solidFill>
                          <a:schemeClr val="lt1"/>
                        </a:solidFill>
                        <a:ln w="6350">
                          <a:noFill/>
                        </a:ln>
                      </wps:spPr>
                      <wps:txbx>
                        <w:txbxContent>
                          <w:p w14:paraId="31FE56D7" w14:textId="77777777" w:rsidR="001448C4" w:rsidRPr="00DC7280" w:rsidRDefault="001448C4" w:rsidP="001448C4">
                            <w:pPr>
                              <w:rPr>
                                <w:sz w:val="18"/>
                                <w:szCs w:val="16"/>
                              </w:rPr>
                            </w:pPr>
                            <w:r w:rsidRPr="00DC7280">
                              <w:rPr>
                                <w:sz w:val="18"/>
                                <w:szCs w:val="16"/>
                              </w:rPr>
                              <w:t>An-Planung</w:t>
                            </w:r>
                            <w:r>
                              <w:rPr>
                                <w:sz w:val="18"/>
                                <w:szCs w:val="16"/>
                              </w:rPr>
                              <w:t xml:space="preserve"> / Vermessung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48F2B5" id="_x0000_s1028" type="#_x0000_t202" style="position:absolute;left:0;text-align:left;margin-left:31.35pt;margin-top:-.05pt;width:141pt;height:19.9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" fillcolor="white [3201]" stroked="f" strokeweight=".5pt">
                <v:textbox>
                  <w:txbxContent>
                    <w:p w14:paraId="31FE56D7" w14:textId="77777777" w:rsidR="001448C4" w:rsidRPr="00DC7280" w:rsidRDefault="001448C4" w:rsidP="001448C4">
                      <w:pPr>
                        <w:rPr>
                          <w:sz w:val="18"/>
                          <w:szCs w:val="16"/>
                        </w:rPr>
                      </w:pPr>
                      <w:r w:rsidRPr="00DC7280">
                        <w:rPr>
                          <w:sz w:val="18"/>
                          <w:szCs w:val="16"/>
                        </w:rPr>
                        <w:t>An-Planung</w:t>
                      </w:r>
                      <w:r>
                        <w:rPr>
                          <w:sz w:val="18"/>
                          <w:szCs w:val="16"/>
                        </w:rPr>
                        <w:t xml:space="preserve"> / Vermessung</w:t>
                      </w:r>
                    </w:p>
                  </w:txbxContent>
                </v:textbox>
              </v:shape>
            </w:pict>
          </mc:Fallback>
        </mc:AlternateContent>
      </w:r>
      <w:r>
        <w:rPr>
          <w:noProof/>
          <w:color w:val="000000" w:themeColor="text1"/>
        </w:rPr>
        <mc:AlternateContent>
          <mc:Choice Requires="wps">
            <w:drawing>
              <wp:anchor distT="0" distB="0" distL="114300" distR="114300" simplePos="0" relativeHeight="251662339" behindDoc="0" locked="0" layoutInCell="1" allowOverlap="1" wp14:anchorId="6BBC3445" wp14:editId="2E2E26D1">
                <wp:simplePos x="0" y="0"/>
                <wp:positionH relativeFrom="margin">
                  <wp:posOffset>0</wp:posOffset>
                </wp:positionH>
                <wp:positionV relativeFrom="paragraph">
                  <wp:posOffset>334010</wp:posOffset>
                </wp:positionV>
                <wp:extent cx="179514" cy="168295"/>
                <wp:effectExtent l="0" t="0" r="11430" b="22225"/>
                <wp:wrapNone/>
                <wp:docPr id="595008981" name="Rechteck 1"/>
                <wp:cNvGraphicFramePr/>
                <a:graphic xmlns:a="http://schemas.openxmlformats.org/drawingml/2006/main">
                  <a:graphicData uri="http://schemas.microsoft.com/office/word/2010/wordprocessingShape">
                    <wps:wsp>
                      <wps:cNvSpPr/>
                      <wps:spPr>
                        <a:xfrm>
                          <a:off x="0" y="0"/>
                          <a:ext cx="179514" cy="168295"/>
                        </a:xfrm>
                        <a:prstGeom prst="rect">
                          <a:avLst/>
                        </a:prstGeom>
                        <a:solidFill>
                          <a:srgbClr val="FFC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CD8B6C" id="Rechteck 1" o:spid="_x0000_s1026" style="position:absolute;margin-left:0;margin-top:26.3pt;width:14.15pt;height:13.25pt;z-index:251662339;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" fillcolor="#ffc000" strokecolor="#0a121c [484]" strokeweight="2pt">
                <w10:wrap anchorx="margin"/>
              </v:rect>
            </w:pict>
          </mc:Fallback>
        </mc:AlternateContent>
      </w:r>
      <w:r>
        <w:rPr>
          <w:noProof/>
          <w:color w:val="000000" w:themeColor="text1"/>
        </w:rPr>
        <mc:AlternateContent>
          <mc:Choice Requires="wps">
            <w:drawing>
              <wp:anchor distT="0" distB="0" distL="114300" distR="114300" simplePos="0" relativeHeight="251663363" behindDoc="0" locked="0" layoutInCell="1" allowOverlap="1" wp14:anchorId="3B93DB32" wp14:editId="324CDAA4">
                <wp:simplePos x="0" y="0"/>
                <wp:positionH relativeFrom="column">
                  <wp:posOffset>385445</wp:posOffset>
                </wp:positionH>
                <wp:positionV relativeFrom="paragraph">
                  <wp:posOffset>299720</wp:posOffset>
                </wp:positionV>
                <wp:extent cx="981718" cy="252442"/>
                <wp:effectExtent l="0" t="0" r="8890" b="0"/>
                <wp:wrapNone/>
                <wp:docPr id="2120888159" name="Textfeld 2"/>
                <wp:cNvGraphicFramePr/>
                <a:graphic xmlns:a="http://schemas.openxmlformats.org/drawingml/2006/main">
                  <a:graphicData uri="http://schemas.microsoft.com/office/word/2010/wordprocessingShape">
                    <wps:wsp>
                      <wps:cNvSpPr txBox="1"/>
                      <wps:spPr>
                        <a:xfrm>
                          <a:off x="0" y="0"/>
                          <a:ext cx="981718" cy="252442"/>
                        </a:xfrm>
                        <a:prstGeom prst="rect">
                          <a:avLst/>
                        </a:prstGeom>
                        <a:solidFill>
                          <a:schemeClr val="lt1"/>
                        </a:solidFill>
                        <a:ln w="6350">
                          <a:noFill/>
                        </a:ln>
                      </wps:spPr>
                      <wps:txbx>
                        <w:txbxContent>
                          <w:p w14:paraId="59C499EA" w14:textId="77777777" w:rsidR="001448C4" w:rsidRPr="00DC7280" w:rsidRDefault="001448C4" w:rsidP="001448C4">
                            <w:pPr>
                              <w:rPr>
                                <w:sz w:val="18"/>
                                <w:szCs w:val="16"/>
                              </w:rPr>
                            </w:pPr>
                            <w:r w:rsidRPr="00DC7280">
                              <w:rPr>
                                <w:sz w:val="18"/>
                                <w:szCs w:val="16"/>
                              </w:rPr>
                              <w:t>An-</w:t>
                            </w:r>
                            <w:r>
                              <w:rPr>
                                <w:sz w:val="18"/>
                                <w:szCs w:val="16"/>
                              </w:rPr>
                              <w:t>BAU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93DB32" id="_x0000_s1029" type="#_x0000_t202" style="position:absolute;left:0;text-align:left;margin-left:30.35pt;margin-top:23.6pt;width:77.3pt;height:19.9pt;z-index:251663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" fillcolor="white [3201]" stroked="f" strokeweight=".5pt">
                <v:textbox>
                  <w:txbxContent>
                    <w:p w14:paraId="59C499EA" w14:textId="77777777" w:rsidR="001448C4" w:rsidRPr="00DC7280" w:rsidRDefault="001448C4" w:rsidP="001448C4">
                      <w:pPr>
                        <w:rPr>
                          <w:sz w:val="18"/>
                          <w:szCs w:val="16"/>
                        </w:rPr>
                      </w:pPr>
                      <w:r w:rsidRPr="00DC7280">
                        <w:rPr>
                          <w:sz w:val="18"/>
                          <w:szCs w:val="16"/>
                        </w:rPr>
                        <w:t>An-</w:t>
                      </w:r>
                      <w:r>
                        <w:rPr>
                          <w:sz w:val="18"/>
                          <w:szCs w:val="16"/>
                        </w:rPr>
                        <w:t>BAU</w:t>
                      </w:r>
                    </w:p>
                  </w:txbxContent>
                </v:textbox>
              </v:shape>
            </w:pict>
          </mc:Fallback>
        </mc:AlternateContent>
      </w:r>
      <w:r>
        <w:rPr>
          <w:noProof/>
          <w:color w:val="000000" w:themeColor="text1"/>
        </w:rPr>
        <mc:AlternateContent>
          <mc:Choice Requires="wps">
            <w:drawing>
              <wp:anchor distT="0" distB="0" distL="114300" distR="114300" simplePos="0" relativeHeight="251664387" behindDoc="0" locked="0" layoutInCell="1" allowOverlap="1" wp14:anchorId="496C9860" wp14:editId="661E69B3">
                <wp:simplePos x="0" y="0"/>
                <wp:positionH relativeFrom="margin">
                  <wp:posOffset>0</wp:posOffset>
                </wp:positionH>
                <wp:positionV relativeFrom="paragraph">
                  <wp:posOffset>682625</wp:posOffset>
                </wp:positionV>
                <wp:extent cx="179070" cy="168275"/>
                <wp:effectExtent l="0" t="0" r="11430" b="22225"/>
                <wp:wrapNone/>
                <wp:docPr id="788247681" name="Rechteck 1"/>
                <wp:cNvGraphicFramePr/>
                <a:graphic xmlns:a="http://schemas.openxmlformats.org/drawingml/2006/main">
                  <a:graphicData uri="http://schemas.microsoft.com/office/word/2010/wordprocessingShape">
                    <wps:wsp>
                      <wps:cNvSpPr/>
                      <wps:spPr>
                        <a:xfrm>
                          <a:off x="0" y="0"/>
                          <a:ext cx="179070" cy="168275"/>
                        </a:xfrm>
                        <a:prstGeom prst="rect">
                          <a:avLst/>
                        </a:prstGeom>
                        <a:solidFill>
                          <a:schemeClr val="bg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2EA54A" id="Rechteck 1" o:spid="_x0000_s1026" style="position:absolute;margin-left:0;margin-top:53.75pt;width:14.1pt;height:13.25pt;z-index:25166438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" fillcolor="#eeece1 [3214]" strokecolor="#0a121c [484]" strokeweight="2pt">
                <w10:wrap anchorx="margin"/>
              </v:rect>
            </w:pict>
          </mc:Fallback>
        </mc:AlternateContent>
      </w:r>
      <w:r>
        <w:rPr>
          <w:noProof/>
          <w:color w:val="000000" w:themeColor="text1"/>
        </w:rPr>
        <mc:AlternateContent>
          <mc:Choice Requires="wps">
            <w:drawing>
              <wp:anchor distT="0" distB="0" distL="114300" distR="114300" simplePos="0" relativeHeight="251665411" behindDoc="0" locked="0" layoutInCell="1" allowOverlap="1" wp14:anchorId="37C9D52A" wp14:editId="55037DA1">
                <wp:simplePos x="0" y="0"/>
                <wp:positionH relativeFrom="column">
                  <wp:posOffset>384810</wp:posOffset>
                </wp:positionH>
                <wp:positionV relativeFrom="paragraph">
                  <wp:posOffset>647065</wp:posOffset>
                </wp:positionV>
                <wp:extent cx="1413673" cy="252095"/>
                <wp:effectExtent l="0" t="0" r="0" b="0"/>
                <wp:wrapNone/>
                <wp:docPr id="549292180" name="Textfeld 2"/>
                <wp:cNvGraphicFramePr/>
                <a:graphic xmlns:a="http://schemas.openxmlformats.org/drawingml/2006/main">
                  <a:graphicData uri="http://schemas.microsoft.com/office/word/2010/wordprocessingShape">
                    <wps:wsp>
                      <wps:cNvSpPr txBox="1"/>
                      <wps:spPr>
                        <a:xfrm>
                          <a:off x="0" y="0"/>
                          <a:ext cx="1413673" cy="252095"/>
                        </a:xfrm>
                        <a:prstGeom prst="rect">
                          <a:avLst/>
                        </a:prstGeom>
                        <a:solidFill>
                          <a:schemeClr val="lt1"/>
                        </a:solidFill>
                        <a:ln w="6350">
                          <a:noFill/>
                        </a:ln>
                      </wps:spPr>
                      <wps:txbx>
                        <w:txbxContent>
                          <w:p w14:paraId="61D5E027" w14:textId="77777777" w:rsidR="001448C4" w:rsidRPr="00DC7280" w:rsidRDefault="001448C4" w:rsidP="001448C4">
                            <w:pPr>
                              <w:rPr>
                                <w:sz w:val="18"/>
                                <w:szCs w:val="16"/>
                              </w:rPr>
                            </w:pPr>
                            <w:r>
                              <w:rPr>
                                <w:sz w:val="18"/>
                                <w:szCs w:val="16"/>
                              </w:rPr>
                              <w:t xml:space="preserve">In Bauphasen integriert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9D52A" id="_x0000_s1030" type="#_x0000_t202" style="position:absolute;left:0;text-align:left;margin-left:30.3pt;margin-top:50.95pt;width:111.3pt;height:19.85pt;z-index:2516654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" fillcolor="white [3201]" stroked="f" strokeweight=".5pt">
                <v:textbox>
                  <w:txbxContent>
                    <w:p w14:paraId="61D5E027" w14:textId="77777777" w:rsidR="001448C4" w:rsidRPr="00DC7280" w:rsidRDefault="001448C4" w:rsidP="001448C4">
                      <w:pPr>
                        <w:rPr>
                          <w:sz w:val="18"/>
                          <w:szCs w:val="16"/>
                        </w:rPr>
                      </w:pPr>
                      <w:r>
                        <w:rPr>
                          <w:sz w:val="18"/>
                          <w:szCs w:val="16"/>
                        </w:rPr>
                        <w:t xml:space="preserve">In Bauphasen integriert </w:t>
                      </w:r>
                    </w:p>
                  </w:txbxContent>
                </v:textbox>
              </v:shape>
            </w:pict>
          </mc:Fallback>
        </mc:AlternateContent>
      </w:r>
    </w:p>
    <w:p w14:paraId="5B0551CA" w14:textId="77777777" w:rsidR="002F5C6A" w:rsidRPr="00AF677A" w:rsidRDefault="002F5C6A" w:rsidP="00FD388D">
      <w:pPr>
        <w:pStyle w:val="berschrift1"/>
        <w:ind w:hanging="142"/>
        <w:rPr>
          <w:color w:val="0070C0"/>
        </w:rPr>
      </w:pPr>
      <w:bookmarkStart w:id="25" w:name="_Toc9429896"/>
      <w:bookmarkStart w:id="26" w:name="_Toc4410911"/>
      <w:bookmarkStart w:id="27" w:name="_Toc166661375"/>
      <w:commentRangeStart w:id="28"/>
      <w:r w:rsidRPr="00AF677A">
        <w:rPr>
          <w:color w:val="0070C0"/>
        </w:rPr>
        <w:lastRenderedPageBreak/>
        <w:t>Organisation im Projekt</w:t>
      </w:r>
      <w:bookmarkEnd w:id="25"/>
      <w:bookmarkEnd w:id="26"/>
      <w:commentRangeEnd w:id="28"/>
      <w:r w:rsidR="0035324E" w:rsidRPr="00AF677A">
        <w:rPr>
          <w:rStyle w:val="Kommentarzeichen"/>
          <w:b w:val="0"/>
          <w:color w:val="0070C0"/>
          <w:kern w:val="0"/>
        </w:rPr>
        <w:commentReference w:id="28"/>
      </w:r>
      <w:bookmarkEnd w:id="27"/>
    </w:p>
    <w:p w14:paraId="58C29E96" w14:textId="75D58C51" w:rsidR="00384132" w:rsidRDefault="00384132" w:rsidP="00384132">
      <w:pPr>
        <w:pStyle w:val="Listenabsatz"/>
        <w:ind w:left="0"/>
      </w:pPr>
      <w:r>
        <w:t xml:space="preserve">In diesem Kapitel werden die BIM-spezifischen Rollen bzgl. ihrer Tätigkeiten und Verantwortung beschrieben. </w:t>
      </w:r>
    </w:p>
    <w:p w14:paraId="3D4AB383" w14:textId="77777777" w:rsidR="00384132" w:rsidRDefault="00384132" w:rsidP="00384132">
      <w:pPr>
        <w:rPr>
          <w:noProof/>
          <w:lang w:val="de-CH"/>
        </w:rPr>
      </w:pPr>
      <w:r>
        <w:rPr>
          <w:noProof/>
          <w:lang w:val="de-CH"/>
        </w:rPr>
        <w:t xml:space="preserve">Auf Basis des Organigramms der Projektorgnisation benennen AG und AN folgende Ansprechpartner in den jeweiligen Rollen: </w:t>
      </w:r>
    </w:p>
    <w:p w14:paraId="1C822570" w14:textId="77777777" w:rsidR="00384132" w:rsidRPr="00163F70" w:rsidRDefault="00384132" w:rsidP="00384132">
      <w:pPr>
        <w:pStyle w:val="Listenabsatz"/>
        <w:ind w:left="0"/>
        <w:rPr>
          <w:lang w:val="de-CH"/>
        </w:rPr>
      </w:pPr>
    </w:p>
    <w:tbl>
      <w:tblPr>
        <w:tblStyle w:val="TabellemithellemGitternetz1"/>
        <w:tblW w:w="9631"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2260"/>
        <w:gridCol w:w="1701"/>
        <w:gridCol w:w="1985"/>
        <w:gridCol w:w="1701"/>
        <w:gridCol w:w="1984"/>
      </w:tblGrid>
      <w:tr w:rsidR="00384132" w:rsidRPr="00F53963" w14:paraId="19E5A269" w14:textId="77777777" w:rsidTr="00746CAB">
        <w:trPr>
          <w:trHeight w:val="296"/>
        </w:trPr>
        <w:tc>
          <w:tcPr>
            <w:tcW w:w="2260" w:type="dxa"/>
            <w:shd w:val="clear" w:color="auto" w:fill="DBE5F1" w:themeFill="accent1" w:themeFillTint="33"/>
            <w:vAlign w:val="center"/>
          </w:tcPr>
          <w:p w14:paraId="47E2F58E" w14:textId="77777777" w:rsidR="00384132" w:rsidRPr="008B65D3" w:rsidRDefault="00384132" w:rsidP="000D7F90">
            <w:pPr>
              <w:spacing w:after="240"/>
              <w:rPr>
                <w:sz w:val="20"/>
                <w:lang w:val="de-CH"/>
              </w:rPr>
            </w:pPr>
            <w:r w:rsidRPr="008B65D3">
              <w:rPr>
                <w:sz w:val="20"/>
                <w:lang w:val="de-CH"/>
              </w:rPr>
              <w:t>Rolle</w:t>
            </w:r>
          </w:p>
        </w:tc>
        <w:tc>
          <w:tcPr>
            <w:tcW w:w="1701" w:type="dxa"/>
            <w:shd w:val="clear" w:color="auto" w:fill="DBE5F1" w:themeFill="accent1" w:themeFillTint="33"/>
            <w:vAlign w:val="center"/>
          </w:tcPr>
          <w:p w14:paraId="68F32771" w14:textId="77777777" w:rsidR="00384132" w:rsidRPr="008B65D3" w:rsidRDefault="00384132" w:rsidP="000D7F90">
            <w:pPr>
              <w:spacing w:after="240"/>
              <w:rPr>
                <w:sz w:val="20"/>
                <w:lang w:val="de-CH"/>
              </w:rPr>
            </w:pPr>
            <w:r w:rsidRPr="008B65D3">
              <w:rPr>
                <w:sz w:val="20"/>
                <w:lang w:val="de-CH"/>
              </w:rPr>
              <w:t>Name</w:t>
            </w:r>
          </w:p>
        </w:tc>
        <w:tc>
          <w:tcPr>
            <w:tcW w:w="1985" w:type="dxa"/>
            <w:shd w:val="clear" w:color="auto" w:fill="DBE5F1" w:themeFill="accent1" w:themeFillTint="33"/>
            <w:vAlign w:val="center"/>
          </w:tcPr>
          <w:p w14:paraId="533D189B" w14:textId="77777777" w:rsidR="00384132" w:rsidRPr="008B65D3" w:rsidRDefault="00384132" w:rsidP="000D7F90">
            <w:pPr>
              <w:spacing w:after="240"/>
              <w:rPr>
                <w:sz w:val="20"/>
                <w:lang w:val="de-CH"/>
              </w:rPr>
            </w:pPr>
            <w:proofErr w:type="gramStart"/>
            <w:r w:rsidRPr="008B65D3">
              <w:rPr>
                <w:sz w:val="20"/>
                <w:lang w:val="de-CH"/>
              </w:rPr>
              <w:t>Email</w:t>
            </w:r>
            <w:proofErr w:type="gramEnd"/>
          </w:p>
        </w:tc>
        <w:tc>
          <w:tcPr>
            <w:tcW w:w="1701" w:type="dxa"/>
            <w:shd w:val="clear" w:color="auto" w:fill="DBE5F1" w:themeFill="accent1" w:themeFillTint="33"/>
            <w:vAlign w:val="center"/>
          </w:tcPr>
          <w:p w14:paraId="69E5C421" w14:textId="77777777" w:rsidR="00384132" w:rsidRPr="008B65D3" w:rsidRDefault="00384132" w:rsidP="000D7F90">
            <w:pPr>
              <w:spacing w:after="240"/>
              <w:rPr>
                <w:sz w:val="20"/>
                <w:lang w:val="de-CH"/>
              </w:rPr>
            </w:pPr>
            <w:r w:rsidRPr="008B65D3">
              <w:rPr>
                <w:sz w:val="20"/>
                <w:lang w:val="de-CH"/>
              </w:rPr>
              <w:t>Telefon/Mobil</w:t>
            </w:r>
          </w:p>
        </w:tc>
        <w:tc>
          <w:tcPr>
            <w:tcW w:w="1984" w:type="dxa"/>
            <w:shd w:val="clear" w:color="auto" w:fill="DBE5F1" w:themeFill="accent1" w:themeFillTint="33"/>
            <w:vAlign w:val="center"/>
          </w:tcPr>
          <w:p w14:paraId="2EA20D51" w14:textId="3BABD4BA" w:rsidR="00384132" w:rsidRPr="008B65D3" w:rsidRDefault="00384132" w:rsidP="000D7F90">
            <w:pPr>
              <w:spacing w:after="240"/>
              <w:rPr>
                <w:sz w:val="20"/>
                <w:lang w:val="de-CH"/>
              </w:rPr>
            </w:pPr>
            <w:r w:rsidRPr="008B65D3">
              <w:rPr>
                <w:sz w:val="20"/>
                <w:lang w:val="de-CH"/>
              </w:rPr>
              <w:t>Firma/Abteilung</w:t>
            </w:r>
          </w:p>
        </w:tc>
      </w:tr>
      <w:tr w:rsidR="00384132" w:rsidRPr="00F53963" w14:paraId="3E7895D9" w14:textId="77777777" w:rsidTr="00746CAB">
        <w:trPr>
          <w:trHeight w:val="465"/>
        </w:trPr>
        <w:tc>
          <w:tcPr>
            <w:tcW w:w="2260" w:type="dxa"/>
            <w:shd w:val="clear" w:color="auto" w:fill="F2F2F2" w:themeFill="background1" w:themeFillShade="F2"/>
          </w:tcPr>
          <w:p w14:paraId="199462A6" w14:textId="4B8D3086" w:rsidR="00384132" w:rsidRPr="008B65D3" w:rsidRDefault="003378D1" w:rsidP="17386AD7">
            <w:pPr>
              <w:spacing w:after="240"/>
              <w:rPr>
                <w:sz w:val="20"/>
                <w:highlight w:val="lightGray"/>
                <w:lang w:val="de-CH"/>
              </w:rPr>
            </w:pPr>
            <w:proofErr w:type="gramStart"/>
            <w:r>
              <w:t>OE Leiter</w:t>
            </w:r>
            <w:proofErr w:type="gramEnd"/>
            <w:r w:rsidR="00384132">
              <w:br/>
            </w:r>
          </w:p>
        </w:tc>
        <w:tc>
          <w:tcPr>
            <w:tcW w:w="1701" w:type="dxa"/>
          </w:tcPr>
          <w:p w14:paraId="6C993F3C" w14:textId="21A9E75A" w:rsidR="00384132" w:rsidRPr="0051338D" w:rsidRDefault="00B34755" w:rsidP="007B45EF">
            <w:pPr>
              <w:spacing w:after="240"/>
              <w:rPr>
                <w:sz w:val="20"/>
                <w:lang w:val="de-CH"/>
              </w:rPr>
            </w:pPr>
            <w:r w:rsidRPr="0051338D">
              <w:rPr>
                <w:sz w:val="20"/>
                <w:lang w:val="de-CH"/>
              </w:rPr>
              <w:t>Jörk Pruss</w:t>
            </w:r>
          </w:p>
        </w:tc>
        <w:tc>
          <w:tcPr>
            <w:tcW w:w="1985" w:type="dxa"/>
          </w:tcPr>
          <w:p w14:paraId="4E1BE532" w14:textId="1067936D" w:rsidR="00384132" w:rsidRPr="008B65D3" w:rsidRDefault="0051338D" w:rsidP="007B45EF">
            <w:pPr>
              <w:spacing w:after="240"/>
              <w:rPr>
                <w:sz w:val="20"/>
                <w:highlight w:val="lightGray"/>
                <w:lang w:val="de-CH"/>
              </w:rPr>
            </w:pPr>
            <w:r w:rsidRPr="0051338D">
              <w:rPr>
                <w:sz w:val="20"/>
                <w:lang w:val="de-CH"/>
              </w:rPr>
              <w:t>Joerk.Pruss@deutschebahn.com</w:t>
            </w:r>
          </w:p>
        </w:tc>
        <w:tc>
          <w:tcPr>
            <w:tcW w:w="1701" w:type="dxa"/>
          </w:tcPr>
          <w:p w14:paraId="1F348782" w14:textId="7C178463" w:rsidR="00384132" w:rsidRPr="0051338D" w:rsidRDefault="0051338D" w:rsidP="007B45EF">
            <w:pPr>
              <w:spacing w:after="240"/>
              <w:rPr>
                <w:sz w:val="18"/>
                <w:szCs w:val="18"/>
                <w:highlight w:val="lightGray"/>
                <w:lang w:val="de-CH"/>
              </w:rPr>
            </w:pPr>
            <w:r w:rsidRPr="0051338D">
              <w:rPr>
                <w:sz w:val="18"/>
                <w:szCs w:val="18"/>
                <w:lang w:val="de-CH"/>
              </w:rPr>
              <w:t>0160 97446931</w:t>
            </w:r>
          </w:p>
        </w:tc>
        <w:tc>
          <w:tcPr>
            <w:tcW w:w="1984" w:type="dxa"/>
          </w:tcPr>
          <w:p w14:paraId="3D3F3F9F" w14:textId="708BF33E" w:rsidR="00384132" w:rsidRPr="0051338D" w:rsidRDefault="00776441" w:rsidP="007B45EF">
            <w:pPr>
              <w:spacing w:after="240"/>
              <w:rPr>
                <w:sz w:val="20"/>
                <w:lang w:val="de-CH"/>
              </w:rPr>
            </w:pPr>
            <w:r w:rsidRPr="0051338D">
              <w:rPr>
                <w:sz w:val="20"/>
                <w:lang w:val="de-CH"/>
              </w:rPr>
              <w:t xml:space="preserve">DB </w:t>
            </w:r>
            <w:proofErr w:type="spellStart"/>
            <w:r w:rsidRPr="0051338D">
              <w:rPr>
                <w:sz w:val="20"/>
                <w:lang w:val="de-CH"/>
              </w:rPr>
              <w:t>InfraGO</w:t>
            </w:r>
            <w:proofErr w:type="spellEnd"/>
            <w:r w:rsidRPr="0051338D">
              <w:rPr>
                <w:sz w:val="20"/>
                <w:lang w:val="de-CH"/>
              </w:rPr>
              <w:t xml:space="preserve"> AG, Geschäftsbereich Fahrweg</w:t>
            </w:r>
            <w:r w:rsidRPr="0051338D">
              <w:rPr>
                <w:sz w:val="20"/>
                <w:lang w:val="de-CH"/>
              </w:rPr>
              <w:br/>
              <w:t>I.II-O-N-O</w:t>
            </w:r>
          </w:p>
        </w:tc>
      </w:tr>
      <w:tr w:rsidR="00B34755" w:rsidRPr="00F53963" w14:paraId="56B06902" w14:textId="77777777" w:rsidTr="00746CAB">
        <w:trPr>
          <w:trHeight w:val="465"/>
        </w:trPr>
        <w:tc>
          <w:tcPr>
            <w:tcW w:w="2260" w:type="dxa"/>
            <w:shd w:val="clear" w:color="auto" w:fill="F2F2F2" w:themeFill="background1" w:themeFillShade="F2"/>
          </w:tcPr>
          <w:p w14:paraId="470360E0" w14:textId="46AB2775" w:rsidR="00B34755" w:rsidRDefault="003378D1" w:rsidP="00B34755">
            <w:pPr>
              <w:spacing w:after="240"/>
            </w:pPr>
            <w:r>
              <w:t>Projektleiterin</w:t>
            </w:r>
          </w:p>
        </w:tc>
        <w:tc>
          <w:tcPr>
            <w:tcW w:w="1701" w:type="dxa"/>
          </w:tcPr>
          <w:p w14:paraId="67A83901" w14:textId="24613176" w:rsidR="00B34755" w:rsidRPr="0051338D" w:rsidRDefault="00B34755" w:rsidP="007B45EF">
            <w:pPr>
              <w:spacing w:after="240"/>
              <w:rPr>
                <w:sz w:val="20"/>
                <w:lang w:val="de-CH"/>
              </w:rPr>
            </w:pPr>
            <w:r w:rsidRPr="0051338D">
              <w:rPr>
                <w:sz w:val="20"/>
                <w:lang w:val="de-CH"/>
              </w:rPr>
              <w:t>Judith L</w:t>
            </w:r>
            <w:r w:rsidR="00BA5929" w:rsidRPr="0051338D">
              <w:rPr>
                <w:sz w:val="20"/>
                <w:lang w:val="de-CH"/>
              </w:rPr>
              <w:t>ehmann</w:t>
            </w:r>
          </w:p>
        </w:tc>
        <w:tc>
          <w:tcPr>
            <w:tcW w:w="1985" w:type="dxa"/>
          </w:tcPr>
          <w:p w14:paraId="3B9FCE14" w14:textId="489E36CC" w:rsidR="00B34755" w:rsidRPr="008B65D3" w:rsidRDefault="00776441" w:rsidP="007B45EF">
            <w:pPr>
              <w:spacing w:after="240"/>
              <w:rPr>
                <w:sz w:val="20"/>
                <w:highlight w:val="lightGray"/>
                <w:lang w:val="de-CH"/>
              </w:rPr>
            </w:pPr>
            <w:r w:rsidRPr="00776441">
              <w:rPr>
                <w:sz w:val="20"/>
                <w:lang w:val="de-CH"/>
              </w:rPr>
              <w:t>judith.lehmann@deutschebahn.com</w:t>
            </w:r>
          </w:p>
        </w:tc>
        <w:tc>
          <w:tcPr>
            <w:tcW w:w="1701" w:type="dxa"/>
          </w:tcPr>
          <w:p w14:paraId="7CB1B29F" w14:textId="2B161CAA" w:rsidR="00B34755" w:rsidRPr="0051338D" w:rsidRDefault="0051338D" w:rsidP="007B45EF">
            <w:pPr>
              <w:spacing w:after="240"/>
              <w:rPr>
                <w:sz w:val="18"/>
                <w:szCs w:val="18"/>
                <w:highlight w:val="lightGray"/>
                <w:lang w:val="de-CH"/>
              </w:rPr>
            </w:pPr>
            <w:r w:rsidRPr="0051338D">
              <w:rPr>
                <w:sz w:val="18"/>
                <w:szCs w:val="18"/>
                <w:lang w:val="de-CH"/>
              </w:rPr>
              <w:t>0</w:t>
            </w:r>
            <w:r w:rsidR="00776441" w:rsidRPr="0051338D">
              <w:rPr>
                <w:sz w:val="18"/>
                <w:szCs w:val="18"/>
                <w:lang w:val="de-CH"/>
              </w:rPr>
              <w:t>175 4320887</w:t>
            </w:r>
          </w:p>
        </w:tc>
        <w:tc>
          <w:tcPr>
            <w:tcW w:w="1984" w:type="dxa"/>
          </w:tcPr>
          <w:p w14:paraId="481E8A67" w14:textId="572D4B7C" w:rsidR="00776441" w:rsidRPr="0051338D" w:rsidRDefault="00776441" w:rsidP="007B45EF">
            <w:pPr>
              <w:spacing w:after="240"/>
              <w:rPr>
                <w:sz w:val="20"/>
                <w:lang w:val="de-CH"/>
              </w:rPr>
            </w:pPr>
            <w:r w:rsidRPr="0051338D">
              <w:rPr>
                <w:sz w:val="20"/>
                <w:lang w:val="de-CH"/>
              </w:rPr>
              <w:t xml:space="preserve">DB </w:t>
            </w:r>
            <w:proofErr w:type="spellStart"/>
            <w:r w:rsidRPr="0051338D">
              <w:rPr>
                <w:sz w:val="20"/>
                <w:lang w:val="de-CH"/>
              </w:rPr>
              <w:t>InfraGO</w:t>
            </w:r>
            <w:proofErr w:type="spellEnd"/>
            <w:r w:rsidRPr="0051338D">
              <w:rPr>
                <w:sz w:val="20"/>
                <w:lang w:val="de-CH"/>
              </w:rPr>
              <w:t xml:space="preserve"> AG, Geschäftsbereich Fahrweg</w:t>
            </w:r>
            <w:r w:rsidRPr="0051338D">
              <w:rPr>
                <w:sz w:val="20"/>
                <w:lang w:val="de-CH"/>
              </w:rPr>
              <w:br/>
              <w:t>I.II-O-N-O</w:t>
            </w:r>
          </w:p>
        </w:tc>
      </w:tr>
      <w:tr w:rsidR="00230276" w:rsidRPr="00F53963" w14:paraId="1751A5E1" w14:textId="77777777" w:rsidTr="00A75282">
        <w:trPr>
          <w:trHeight w:val="200"/>
        </w:trPr>
        <w:tc>
          <w:tcPr>
            <w:tcW w:w="2260" w:type="dxa"/>
            <w:shd w:val="clear" w:color="auto" w:fill="F2F2F2" w:themeFill="background1" w:themeFillShade="F2"/>
          </w:tcPr>
          <w:p w14:paraId="33196C91" w14:textId="08767495" w:rsidR="00230276" w:rsidRPr="008B65D3" w:rsidRDefault="00230276" w:rsidP="007B45EF">
            <w:pPr>
              <w:spacing w:after="240"/>
              <w:rPr>
                <w:sz w:val="20"/>
                <w:highlight w:val="lightGray"/>
                <w:lang w:val="de-CH"/>
              </w:rPr>
            </w:pPr>
            <w:r w:rsidRPr="008B65D3">
              <w:rPr>
                <w:sz w:val="20"/>
                <w:highlight w:val="lightGray"/>
                <w:lang w:val="de-CH"/>
              </w:rPr>
              <w:t>BIM Manager</w:t>
            </w:r>
          </w:p>
        </w:tc>
        <w:tc>
          <w:tcPr>
            <w:tcW w:w="7371" w:type="dxa"/>
            <w:gridSpan w:val="4"/>
          </w:tcPr>
          <w:p w14:paraId="6BD2F6C4" w14:textId="3EC69484" w:rsidR="00230276" w:rsidRPr="008B65D3" w:rsidRDefault="00230276" w:rsidP="00230276">
            <w:pPr>
              <w:spacing w:after="240"/>
              <w:jc w:val="center"/>
              <w:rPr>
                <w:sz w:val="20"/>
                <w:highlight w:val="lightGray"/>
                <w:lang w:val="de-CH"/>
              </w:rPr>
            </w:pPr>
            <w:proofErr w:type="spellStart"/>
            <w:proofErr w:type="gramStart"/>
            <w:r>
              <w:rPr>
                <w:sz w:val="20"/>
                <w:highlight w:val="lightGray"/>
                <w:lang w:val="de-CH"/>
              </w:rPr>
              <w:t>n.n</w:t>
            </w:r>
            <w:proofErr w:type="spellEnd"/>
            <w:proofErr w:type="gramEnd"/>
          </w:p>
        </w:tc>
      </w:tr>
      <w:tr w:rsidR="00384132" w:rsidRPr="00F53963" w14:paraId="74AD99CE" w14:textId="77777777" w:rsidTr="00746CAB">
        <w:trPr>
          <w:trHeight w:val="410"/>
        </w:trPr>
        <w:tc>
          <w:tcPr>
            <w:tcW w:w="2260" w:type="dxa"/>
            <w:shd w:val="clear" w:color="auto" w:fill="F2F2F2" w:themeFill="background1" w:themeFillShade="F2"/>
          </w:tcPr>
          <w:p w14:paraId="32557923" w14:textId="77777777" w:rsidR="00384132" w:rsidRPr="008B65D3" w:rsidRDefault="00384132" w:rsidP="007B45EF">
            <w:pPr>
              <w:spacing w:after="240"/>
              <w:rPr>
                <w:sz w:val="20"/>
                <w:highlight w:val="lightGray"/>
                <w:lang w:val="de-CH"/>
              </w:rPr>
            </w:pPr>
            <w:r w:rsidRPr="008B65D3">
              <w:rPr>
                <w:sz w:val="20"/>
                <w:highlight w:val="lightGray"/>
                <w:lang w:val="de-CH"/>
              </w:rPr>
              <w:t>BIM Gesamtkoordinator</w:t>
            </w:r>
          </w:p>
        </w:tc>
        <w:tc>
          <w:tcPr>
            <w:tcW w:w="1701" w:type="dxa"/>
          </w:tcPr>
          <w:p w14:paraId="141509BC" w14:textId="77777777" w:rsidR="00384132" w:rsidRPr="008B65D3" w:rsidRDefault="00384132" w:rsidP="007B45EF">
            <w:pPr>
              <w:spacing w:after="240"/>
              <w:rPr>
                <w:sz w:val="20"/>
                <w:highlight w:val="lightGray"/>
                <w:lang w:val="de-CH"/>
              </w:rPr>
            </w:pPr>
            <w:r w:rsidRPr="008B65D3">
              <w:rPr>
                <w:color w:val="auto"/>
                <w:sz w:val="20"/>
                <w:shd w:val="clear" w:color="auto" w:fill="BFBFBF" w:themeFill="background1" w:themeFillShade="BF"/>
              </w:rPr>
              <w:t>&lt;Text&gt;</w:t>
            </w:r>
          </w:p>
        </w:tc>
        <w:tc>
          <w:tcPr>
            <w:tcW w:w="1985" w:type="dxa"/>
          </w:tcPr>
          <w:p w14:paraId="062338DB" w14:textId="77777777" w:rsidR="00384132" w:rsidRPr="008B65D3" w:rsidRDefault="00384132" w:rsidP="007B45EF">
            <w:pPr>
              <w:spacing w:after="240"/>
              <w:rPr>
                <w:sz w:val="20"/>
                <w:highlight w:val="lightGray"/>
                <w:lang w:val="de-CH"/>
              </w:rPr>
            </w:pPr>
            <w:r w:rsidRPr="008B65D3">
              <w:rPr>
                <w:color w:val="auto"/>
                <w:sz w:val="20"/>
                <w:shd w:val="clear" w:color="auto" w:fill="BFBFBF" w:themeFill="background1" w:themeFillShade="BF"/>
              </w:rPr>
              <w:t>&lt;Text&gt;</w:t>
            </w:r>
          </w:p>
        </w:tc>
        <w:tc>
          <w:tcPr>
            <w:tcW w:w="1701" w:type="dxa"/>
          </w:tcPr>
          <w:p w14:paraId="1048EEF2" w14:textId="77777777" w:rsidR="00384132" w:rsidRPr="008B65D3" w:rsidRDefault="00384132" w:rsidP="007B45EF">
            <w:pPr>
              <w:spacing w:after="240"/>
              <w:rPr>
                <w:sz w:val="20"/>
                <w:highlight w:val="lightGray"/>
                <w:lang w:val="de-CH"/>
              </w:rPr>
            </w:pPr>
            <w:r w:rsidRPr="008B65D3">
              <w:rPr>
                <w:color w:val="auto"/>
                <w:sz w:val="20"/>
                <w:shd w:val="clear" w:color="auto" w:fill="BFBFBF" w:themeFill="background1" w:themeFillShade="BF"/>
              </w:rPr>
              <w:t>&lt;Text&gt;</w:t>
            </w:r>
          </w:p>
        </w:tc>
        <w:tc>
          <w:tcPr>
            <w:tcW w:w="1984" w:type="dxa"/>
          </w:tcPr>
          <w:p w14:paraId="59037508" w14:textId="77777777" w:rsidR="00384132" w:rsidRPr="008B65D3" w:rsidRDefault="00384132" w:rsidP="007B45EF">
            <w:pPr>
              <w:spacing w:after="240"/>
              <w:rPr>
                <w:sz w:val="20"/>
                <w:highlight w:val="lightGray"/>
                <w:lang w:val="de-CH"/>
              </w:rPr>
            </w:pPr>
            <w:r w:rsidRPr="008B65D3">
              <w:rPr>
                <w:color w:val="auto"/>
                <w:sz w:val="20"/>
                <w:shd w:val="clear" w:color="auto" w:fill="BFBFBF" w:themeFill="background1" w:themeFillShade="BF"/>
              </w:rPr>
              <w:t>&lt;Text&gt;</w:t>
            </w:r>
          </w:p>
        </w:tc>
      </w:tr>
      <w:tr w:rsidR="009319E6" w:rsidRPr="00F53963" w14:paraId="5AD9C022" w14:textId="77777777" w:rsidTr="00746CAB">
        <w:trPr>
          <w:trHeight w:val="340"/>
        </w:trPr>
        <w:tc>
          <w:tcPr>
            <w:tcW w:w="2260" w:type="dxa"/>
            <w:shd w:val="clear" w:color="auto" w:fill="F2F2F2" w:themeFill="background1" w:themeFillShade="F2"/>
          </w:tcPr>
          <w:p w14:paraId="42F2753D" w14:textId="77777777" w:rsidR="009319E6" w:rsidRPr="008B65D3" w:rsidRDefault="009319E6" w:rsidP="009319E6">
            <w:pPr>
              <w:spacing w:after="240"/>
              <w:rPr>
                <w:sz w:val="20"/>
                <w:highlight w:val="lightGray"/>
                <w:lang w:val="de-CH"/>
              </w:rPr>
            </w:pPr>
            <w:r w:rsidRPr="008B65D3">
              <w:rPr>
                <w:sz w:val="20"/>
                <w:highlight w:val="lightGray"/>
                <w:lang w:val="de-CH"/>
              </w:rPr>
              <w:t>BIM Koordinator KIB</w:t>
            </w:r>
          </w:p>
        </w:tc>
        <w:tc>
          <w:tcPr>
            <w:tcW w:w="1701" w:type="dxa"/>
          </w:tcPr>
          <w:p w14:paraId="6A88734F" w14:textId="2D20C46C" w:rsidR="009319E6" w:rsidRPr="008B65D3" w:rsidRDefault="009319E6" w:rsidP="009319E6">
            <w:pPr>
              <w:spacing w:after="240"/>
              <w:rPr>
                <w:sz w:val="20"/>
                <w:highlight w:val="lightGray"/>
                <w:lang w:val="de-CH"/>
              </w:rPr>
            </w:pPr>
            <w:r w:rsidRPr="008B65D3">
              <w:rPr>
                <w:color w:val="auto"/>
                <w:sz w:val="20"/>
                <w:shd w:val="clear" w:color="auto" w:fill="BFBFBF" w:themeFill="background1" w:themeFillShade="BF"/>
              </w:rPr>
              <w:t>&lt;Text&gt;</w:t>
            </w:r>
          </w:p>
        </w:tc>
        <w:tc>
          <w:tcPr>
            <w:tcW w:w="1985" w:type="dxa"/>
          </w:tcPr>
          <w:p w14:paraId="0FBC88DA" w14:textId="5D1C3E1F" w:rsidR="009319E6" w:rsidRPr="008B65D3" w:rsidRDefault="009319E6" w:rsidP="009319E6">
            <w:pPr>
              <w:spacing w:after="240"/>
              <w:rPr>
                <w:sz w:val="20"/>
                <w:highlight w:val="lightGray"/>
                <w:lang w:val="de-CH"/>
              </w:rPr>
            </w:pPr>
            <w:r w:rsidRPr="008B65D3">
              <w:rPr>
                <w:color w:val="auto"/>
                <w:sz w:val="20"/>
                <w:shd w:val="clear" w:color="auto" w:fill="BFBFBF" w:themeFill="background1" w:themeFillShade="BF"/>
              </w:rPr>
              <w:t>&lt;Text&gt;</w:t>
            </w:r>
          </w:p>
        </w:tc>
        <w:tc>
          <w:tcPr>
            <w:tcW w:w="1701" w:type="dxa"/>
          </w:tcPr>
          <w:p w14:paraId="4EDABCEE" w14:textId="1F8811C4" w:rsidR="009319E6" w:rsidRPr="008B65D3" w:rsidRDefault="009319E6" w:rsidP="009319E6">
            <w:pPr>
              <w:spacing w:after="240"/>
              <w:rPr>
                <w:sz w:val="20"/>
                <w:highlight w:val="lightGray"/>
                <w:lang w:val="de-CH"/>
              </w:rPr>
            </w:pPr>
            <w:r w:rsidRPr="008B65D3">
              <w:rPr>
                <w:color w:val="auto"/>
                <w:sz w:val="20"/>
                <w:shd w:val="clear" w:color="auto" w:fill="BFBFBF" w:themeFill="background1" w:themeFillShade="BF"/>
              </w:rPr>
              <w:t>&lt;Text&gt;</w:t>
            </w:r>
          </w:p>
        </w:tc>
        <w:tc>
          <w:tcPr>
            <w:tcW w:w="1984" w:type="dxa"/>
          </w:tcPr>
          <w:p w14:paraId="388ED6F8" w14:textId="421E5243" w:rsidR="009319E6" w:rsidRPr="008B65D3" w:rsidRDefault="009319E6" w:rsidP="009319E6">
            <w:pPr>
              <w:spacing w:after="240"/>
              <w:rPr>
                <w:sz w:val="20"/>
                <w:highlight w:val="lightGray"/>
                <w:lang w:val="de-CH"/>
              </w:rPr>
            </w:pPr>
            <w:r w:rsidRPr="008B65D3">
              <w:rPr>
                <w:color w:val="auto"/>
                <w:sz w:val="20"/>
                <w:shd w:val="clear" w:color="auto" w:fill="BFBFBF" w:themeFill="background1" w:themeFillShade="BF"/>
              </w:rPr>
              <w:t>&lt;Text&gt;</w:t>
            </w:r>
          </w:p>
        </w:tc>
      </w:tr>
      <w:tr w:rsidR="009319E6" w:rsidRPr="00F53963" w14:paraId="1577BED8" w14:textId="77777777" w:rsidTr="00746CAB">
        <w:trPr>
          <w:trHeight w:val="340"/>
        </w:trPr>
        <w:tc>
          <w:tcPr>
            <w:tcW w:w="2260" w:type="dxa"/>
            <w:shd w:val="clear" w:color="auto" w:fill="F2F2F2" w:themeFill="background1" w:themeFillShade="F2"/>
          </w:tcPr>
          <w:p w14:paraId="6EACC299" w14:textId="176A86F8" w:rsidR="009319E6" w:rsidRPr="008B65D3" w:rsidRDefault="009319E6" w:rsidP="009319E6">
            <w:pPr>
              <w:spacing w:after="240"/>
              <w:rPr>
                <w:sz w:val="20"/>
                <w:highlight w:val="lightGray"/>
                <w:lang w:val="de-CH"/>
              </w:rPr>
            </w:pPr>
            <w:r w:rsidRPr="009319E6">
              <w:rPr>
                <w:color w:val="auto"/>
                <w:sz w:val="20"/>
                <w:shd w:val="clear" w:color="auto" w:fill="BFBFBF" w:themeFill="background1" w:themeFillShade="BF"/>
              </w:rPr>
              <w:t>BIM-Koordinator BÜW</w:t>
            </w:r>
          </w:p>
        </w:tc>
        <w:tc>
          <w:tcPr>
            <w:tcW w:w="1701" w:type="dxa"/>
          </w:tcPr>
          <w:p w14:paraId="74B25726" w14:textId="2046A7D0" w:rsidR="009319E6" w:rsidRPr="008B65D3" w:rsidRDefault="009319E6" w:rsidP="009319E6">
            <w:pPr>
              <w:spacing w:after="240"/>
              <w:rPr>
                <w:sz w:val="20"/>
                <w:highlight w:val="lightGray"/>
                <w:lang w:val="de-CH"/>
              </w:rPr>
            </w:pPr>
            <w:r w:rsidRPr="008B65D3">
              <w:rPr>
                <w:color w:val="auto"/>
                <w:sz w:val="20"/>
                <w:shd w:val="clear" w:color="auto" w:fill="BFBFBF" w:themeFill="background1" w:themeFillShade="BF"/>
              </w:rPr>
              <w:t>&lt;Text&gt;</w:t>
            </w:r>
          </w:p>
        </w:tc>
        <w:tc>
          <w:tcPr>
            <w:tcW w:w="1985" w:type="dxa"/>
          </w:tcPr>
          <w:p w14:paraId="78C63879" w14:textId="51A09760" w:rsidR="009319E6" w:rsidRPr="008B65D3" w:rsidRDefault="009319E6" w:rsidP="009319E6">
            <w:pPr>
              <w:spacing w:after="240"/>
              <w:rPr>
                <w:sz w:val="20"/>
                <w:highlight w:val="lightGray"/>
                <w:lang w:val="de-CH"/>
              </w:rPr>
            </w:pPr>
            <w:r w:rsidRPr="008B65D3">
              <w:rPr>
                <w:color w:val="auto"/>
                <w:sz w:val="20"/>
                <w:shd w:val="clear" w:color="auto" w:fill="BFBFBF" w:themeFill="background1" w:themeFillShade="BF"/>
              </w:rPr>
              <w:t>&lt;Text&gt;</w:t>
            </w:r>
          </w:p>
        </w:tc>
        <w:tc>
          <w:tcPr>
            <w:tcW w:w="1701" w:type="dxa"/>
          </w:tcPr>
          <w:p w14:paraId="67717AE8" w14:textId="18DC1C4A" w:rsidR="009319E6" w:rsidRPr="008B65D3" w:rsidRDefault="009319E6" w:rsidP="009319E6">
            <w:pPr>
              <w:spacing w:after="240"/>
              <w:rPr>
                <w:sz w:val="20"/>
                <w:highlight w:val="lightGray"/>
                <w:lang w:val="de-CH"/>
              </w:rPr>
            </w:pPr>
            <w:r w:rsidRPr="008B65D3">
              <w:rPr>
                <w:color w:val="auto"/>
                <w:sz w:val="20"/>
                <w:shd w:val="clear" w:color="auto" w:fill="BFBFBF" w:themeFill="background1" w:themeFillShade="BF"/>
              </w:rPr>
              <w:t>&lt;Text&gt;</w:t>
            </w:r>
          </w:p>
        </w:tc>
        <w:tc>
          <w:tcPr>
            <w:tcW w:w="1984" w:type="dxa"/>
          </w:tcPr>
          <w:p w14:paraId="0785075A" w14:textId="4F35F143" w:rsidR="009319E6" w:rsidRPr="008B65D3" w:rsidRDefault="009319E6" w:rsidP="009319E6">
            <w:pPr>
              <w:spacing w:after="240"/>
              <w:rPr>
                <w:sz w:val="20"/>
                <w:highlight w:val="lightGray"/>
                <w:lang w:val="de-CH"/>
              </w:rPr>
            </w:pPr>
            <w:r w:rsidRPr="008B65D3">
              <w:rPr>
                <w:color w:val="auto"/>
                <w:sz w:val="20"/>
                <w:shd w:val="clear" w:color="auto" w:fill="BFBFBF" w:themeFill="background1" w:themeFillShade="BF"/>
              </w:rPr>
              <w:t>&lt;Text&gt;</w:t>
            </w:r>
          </w:p>
        </w:tc>
      </w:tr>
    </w:tbl>
    <w:p w14:paraId="20DE0978" w14:textId="75897CFA" w:rsidR="00384132" w:rsidRPr="00FD388D" w:rsidRDefault="00384132" w:rsidP="00384132">
      <w:pPr>
        <w:spacing w:after="240"/>
        <w:rPr>
          <w:bCs/>
          <w:sz w:val="16"/>
          <w:szCs w:val="18"/>
        </w:rPr>
      </w:pPr>
      <w:r w:rsidRPr="00FD388D">
        <w:rPr>
          <w:bCs/>
          <w:sz w:val="16"/>
        </w:rPr>
        <w:t xml:space="preserve">Tabelle </w:t>
      </w:r>
      <w:r w:rsidRPr="00FD388D">
        <w:rPr>
          <w:bCs/>
          <w:sz w:val="16"/>
        </w:rPr>
        <w:fldChar w:fldCharType="begin"/>
      </w:r>
      <w:r w:rsidRPr="00FD388D">
        <w:rPr>
          <w:bCs/>
          <w:sz w:val="16"/>
        </w:rPr>
        <w:instrText xml:space="preserve"> SEQ Tabelle \* ARABIC </w:instrText>
      </w:r>
      <w:r w:rsidRPr="00FD388D">
        <w:rPr>
          <w:bCs/>
          <w:sz w:val="16"/>
        </w:rPr>
        <w:fldChar w:fldCharType="separate"/>
      </w:r>
      <w:r w:rsidR="00277388">
        <w:rPr>
          <w:bCs/>
          <w:noProof/>
          <w:sz w:val="16"/>
        </w:rPr>
        <w:t>1</w:t>
      </w:r>
      <w:r w:rsidRPr="00FD388D">
        <w:rPr>
          <w:bCs/>
          <w:noProof/>
          <w:sz w:val="16"/>
        </w:rPr>
        <w:fldChar w:fldCharType="end"/>
      </w:r>
      <w:r w:rsidRPr="00FD388D">
        <w:rPr>
          <w:bCs/>
          <w:sz w:val="16"/>
          <w:szCs w:val="18"/>
        </w:rPr>
        <w:t>: Ansprechpartner</w:t>
      </w:r>
    </w:p>
    <w:p w14:paraId="011E0F46" w14:textId="6851F30E" w:rsidR="00384132" w:rsidRDefault="00384132" w:rsidP="00384132">
      <w:pPr>
        <w:spacing w:after="240"/>
        <w:rPr>
          <w:lang w:val="de-CH"/>
        </w:rPr>
      </w:pPr>
      <w:r>
        <w:rPr>
          <w:lang w:val="de-CH"/>
        </w:rPr>
        <w:t>Bei Änderungen informieren sich AG und AN unverzüglich.</w:t>
      </w:r>
    </w:p>
    <w:p w14:paraId="2AE64D8F" w14:textId="445E9A5B" w:rsidR="007D7A91" w:rsidRDefault="007D7A91" w:rsidP="00384132">
      <w:pPr>
        <w:spacing w:after="240"/>
        <w:rPr>
          <w:lang w:val="de-CH"/>
        </w:rPr>
      </w:pPr>
    </w:p>
    <w:p w14:paraId="24FBB2BB" w14:textId="32163551" w:rsidR="007D7A91" w:rsidRDefault="007D7A91" w:rsidP="007D7A91">
      <w:pPr>
        <w:pStyle w:val="berschrift2"/>
        <w:ind w:left="0"/>
        <w:jc w:val="both"/>
        <w:rPr>
          <w:color w:val="000000" w:themeColor="text1"/>
        </w:rPr>
      </w:pPr>
      <w:bookmarkStart w:id="29" w:name="_Toc66091963"/>
      <w:bookmarkStart w:id="30" w:name="_Toc166661376"/>
      <w:commentRangeStart w:id="31"/>
      <w:r>
        <w:t>Besprechungswesen</w:t>
      </w:r>
      <w:bookmarkEnd w:id="29"/>
      <w:commentRangeEnd w:id="31"/>
      <w:r w:rsidR="004A3469">
        <w:rPr>
          <w:rStyle w:val="Kommentarzeichen"/>
          <w:b w:val="0"/>
          <w:color w:val="000000"/>
          <w:kern w:val="0"/>
        </w:rPr>
        <w:commentReference w:id="31"/>
      </w:r>
      <w:bookmarkEnd w:id="30"/>
    </w:p>
    <w:p w14:paraId="6B358A90" w14:textId="2E108AE4" w:rsidR="00305749" w:rsidRDefault="007D7A91" w:rsidP="007D7A91">
      <w:pPr>
        <w:pStyle w:val="Textkrper"/>
        <w:jc w:val="both"/>
        <w:rPr>
          <w:color w:val="auto"/>
        </w:rPr>
      </w:pPr>
      <w:r w:rsidRPr="00AF59B1">
        <w:rPr>
          <w:color w:val="auto"/>
        </w:rPr>
        <w:t xml:space="preserve">Für das Projekt </w:t>
      </w:r>
      <w:r>
        <w:rPr>
          <w:color w:val="auto"/>
        </w:rPr>
        <w:t>werden</w:t>
      </w:r>
      <w:r w:rsidRPr="00AF59B1">
        <w:rPr>
          <w:color w:val="auto"/>
        </w:rPr>
        <w:t xml:space="preserve"> folgende Besprechungstermine unter Nutzung moderner Kommunikationsmedien </w:t>
      </w:r>
      <w:r w:rsidRPr="00EC0C52">
        <w:rPr>
          <w:color w:val="auto"/>
          <w:sz w:val="20"/>
          <w:szCs w:val="22"/>
          <w:shd w:val="clear" w:color="auto" w:fill="BFBFBF" w:themeFill="background1" w:themeFillShade="BF"/>
        </w:rPr>
        <w:t>&lt;Text&gt;</w:t>
      </w:r>
      <w:r w:rsidRPr="00EC0C52">
        <w:rPr>
          <w:color w:val="auto"/>
        </w:rPr>
        <w:t xml:space="preserve"> </w:t>
      </w:r>
      <w:r w:rsidRPr="00AF59B1">
        <w:rPr>
          <w:color w:val="auto"/>
        </w:rPr>
        <w:t>vereinbart.</w:t>
      </w:r>
    </w:p>
    <w:p w14:paraId="31DBDCFC" w14:textId="77777777" w:rsidR="007D7A91" w:rsidRPr="001348C1" w:rsidRDefault="007D7A91" w:rsidP="007D7A91">
      <w:pPr>
        <w:pStyle w:val="Textkrper"/>
        <w:jc w:val="both"/>
        <w:rPr>
          <w:iCs/>
          <w:sz w:val="4"/>
          <w:szCs w:val="2"/>
          <w:lang w:val="de-CH"/>
        </w:rPr>
      </w:pPr>
    </w:p>
    <w:tbl>
      <w:tblPr>
        <w:tblStyle w:val="TabellemithellemGitternetz1"/>
        <w:tblW w:w="9355"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2773"/>
        <w:gridCol w:w="995"/>
        <w:gridCol w:w="1811"/>
        <w:gridCol w:w="2009"/>
        <w:gridCol w:w="1767"/>
      </w:tblGrid>
      <w:tr w:rsidR="007D7A91" w:rsidRPr="002C5EF9" w14:paraId="7C5B8813" w14:textId="77777777" w:rsidTr="00661E3A">
        <w:trPr>
          <w:trHeight w:val="320"/>
          <w:jc w:val="center"/>
        </w:trPr>
        <w:tc>
          <w:tcPr>
            <w:tcW w:w="2773" w:type="dxa"/>
            <w:shd w:val="clear" w:color="auto" w:fill="DBE5F1" w:themeFill="accent1" w:themeFillTint="33"/>
            <w:vAlign w:val="center"/>
          </w:tcPr>
          <w:p w14:paraId="5AB985A3" w14:textId="77777777" w:rsidR="007D7A91" w:rsidRPr="009D1CF3" w:rsidRDefault="007D7A91" w:rsidP="0095284D">
            <w:pPr>
              <w:jc w:val="both"/>
              <w:rPr>
                <w:sz w:val="20"/>
                <w:lang w:val="de-CH"/>
              </w:rPr>
            </w:pPr>
            <w:r w:rsidRPr="009D1CF3">
              <w:rPr>
                <w:sz w:val="20"/>
                <w:lang w:val="de-CH"/>
              </w:rPr>
              <w:t>Bezeichnung</w:t>
            </w:r>
          </w:p>
        </w:tc>
        <w:tc>
          <w:tcPr>
            <w:tcW w:w="995" w:type="dxa"/>
            <w:shd w:val="clear" w:color="auto" w:fill="DBE5F1" w:themeFill="accent1" w:themeFillTint="33"/>
            <w:vAlign w:val="center"/>
          </w:tcPr>
          <w:p w14:paraId="1A48B31B" w14:textId="77777777" w:rsidR="007D7A91" w:rsidRPr="009D1CF3" w:rsidRDefault="007D7A91" w:rsidP="0095284D">
            <w:pPr>
              <w:jc w:val="both"/>
              <w:rPr>
                <w:sz w:val="20"/>
                <w:lang w:val="de-CH"/>
              </w:rPr>
            </w:pPr>
            <w:proofErr w:type="spellStart"/>
            <w:r w:rsidRPr="009D1CF3">
              <w:rPr>
                <w:sz w:val="20"/>
                <w:lang w:val="de-CH"/>
              </w:rPr>
              <w:t>Lph</w:t>
            </w:r>
            <w:proofErr w:type="spellEnd"/>
            <w:r w:rsidRPr="009D1CF3">
              <w:rPr>
                <w:sz w:val="20"/>
                <w:lang w:val="de-CH"/>
              </w:rPr>
              <w:t>.</w:t>
            </w:r>
          </w:p>
        </w:tc>
        <w:tc>
          <w:tcPr>
            <w:tcW w:w="1811" w:type="dxa"/>
            <w:shd w:val="clear" w:color="auto" w:fill="DBE5F1" w:themeFill="accent1" w:themeFillTint="33"/>
            <w:vAlign w:val="center"/>
          </w:tcPr>
          <w:p w14:paraId="720BD412" w14:textId="77777777" w:rsidR="007D7A91" w:rsidRPr="009D1CF3" w:rsidRDefault="007D7A91" w:rsidP="0095284D">
            <w:pPr>
              <w:jc w:val="both"/>
              <w:rPr>
                <w:sz w:val="20"/>
                <w:lang w:val="de-CH"/>
              </w:rPr>
            </w:pPr>
            <w:r w:rsidRPr="009D1CF3">
              <w:rPr>
                <w:sz w:val="20"/>
                <w:lang w:val="de-CH"/>
              </w:rPr>
              <w:t>Frequenz</w:t>
            </w:r>
          </w:p>
        </w:tc>
        <w:tc>
          <w:tcPr>
            <w:tcW w:w="2009" w:type="dxa"/>
            <w:shd w:val="clear" w:color="auto" w:fill="DBE5F1" w:themeFill="accent1" w:themeFillTint="33"/>
            <w:vAlign w:val="center"/>
          </w:tcPr>
          <w:p w14:paraId="4AD39865" w14:textId="77777777" w:rsidR="007D7A91" w:rsidRPr="009D1CF3" w:rsidRDefault="007D7A91" w:rsidP="0095284D">
            <w:pPr>
              <w:jc w:val="both"/>
              <w:rPr>
                <w:sz w:val="20"/>
                <w:lang w:val="de-CH"/>
              </w:rPr>
            </w:pPr>
            <w:r w:rsidRPr="009D1CF3">
              <w:rPr>
                <w:sz w:val="20"/>
                <w:lang w:val="de-CH"/>
              </w:rPr>
              <w:t>Beteiligte</w:t>
            </w:r>
          </w:p>
        </w:tc>
        <w:tc>
          <w:tcPr>
            <w:tcW w:w="1767" w:type="dxa"/>
            <w:shd w:val="clear" w:color="auto" w:fill="DBE5F1" w:themeFill="accent1" w:themeFillTint="33"/>
            <w:vAlign w:val="center"/>
          </w:tcPr>
          <w:p w14:paraId="328A3D39" w14:textId="77777777" w:rsidR="007D7A91" w:rsidRPr="009D1CF3" w:rsidRDefault="007D7A91" w:rsidP="0095284D">
            <w:pPr>
              <w:jc w:val="both"/>
              <w:rPr>
                <w:sz w:val="20"/>
                <w:lang w:val="de-CH"/>
              </w:rPr>
            </w:pPr>
            <w:r w:rsidRPr="009D1CF3">
              <w:rPr>
                <w:sz w:val="20"/>
                <w:lang w:val="de-CH"/>
              </w:rPr>
              <w:t>Ort</w:t>
            </w:r>
          </w:p>
        </w:tc>
      </w:tr>
      <w:tr w:rsidR="007D7A91" w:rsidRPr="002C5EF9" w14:paraId="3B37A703" w14:textId="77777777" w:rsidTr="00661E3A">
        <w:trPr>
          <w:trHeight w:val="524"/>
          <w:jc w:val="center"/>
        </w:trPr>
        <w:tc>
          <w:tcPr>
            <w:tcW w:w="2773" w:type="dxa"/>
            <w:vAlign w:val="center"/>
          </w:tcPr>
          <w:p w14:paraId="5E802EF8" w14:textId="77777777" w:rsidR="007D7A91" w:rsidRPr="00D60BDC" w:rsidRDefault="007D7A91" w:rsidP="0085537A">
            <w:pPr>
              <w:rPr>
                <w:sz w:val="20"/>
                <w:highlight w:val="lightGray"/>
                <w:lang w:val="de-CH"/>
              </w:rPr>
            </w:pPr>
            <w:r w:rsidRPr="00D60BDC">
              <w:rPr>
                <w:sz w:val="20"/>
                <w:highlight w:val="lightGray"/>
                <w:lang w:val="de-CH"/>
              </w:rPr>
              <w:t>BIM-Projektauftaktworkshop</w:t>
            </w:r>
          </w:p>
        </w:tc>
        <w:tc>
          <w:tcPr>
            <w:tcW w:w="995" w:type="dxa"/>
            <w:vAlign w:val="center"/>
          </w:tcPr>
          <w:p w14:paraId="7696D9D9" w14:textId="4FAD7873" w:rsidR="007D7A91" w:rsidRPr="00D60BDC" w:rsidRDefault="001448C4" w:rsidP="0095284D">
            <w:pPr>
              <w:jc w:val="both"/>
              <w:rPr>
                <w:sz w:val="20"/>
                <w:highlight w:val="lightGray"/>
                <w:lang w:val="de-CH"/>
              </w:rPr>
            </w:pPr>
            <w:r>
              <w:rPr>
                <w:sz w:val="20"/>
                <w:highlight w:val="lightGray"/>
                <w:lang w:val="de-CH"/>
              </w:rPr>
              <w:t>1,</w:t>
            </w:r>
          </w:p>
        </w:tc>
        <w:tc>
          <w:tcPr>
            <w:tcW w:w="1811" w:type="dxa"/>
            <w:vAlign w:val="center"/>
          </w:tcPr>
          <w:p w14:paraId="14306068" w14:textId="1808C3C9" w:rsidR="007D7A91" w:rsidRPr="00D60BDC" w:rsidRDefault="006E51A7" w:rsidP="0095284D">
            <w:pPr>
              <w:jc w:val="both"/>
              <w:rPr>
                <w:sz w:val="20"/>
                <w:highlight w:val="lightGray"/>
                <w:lang w:val="de-CH"/>
              </w:rPr>
            </w:pPr>
            <w:r>
              <w:rPr>
                <w:sz w:val="20"/>
                <w:highlight w:val="lightGray"/>
                <w:lang w:val="de-CH"/>
              </w:rPr>
              <w:t>einmalig</w:t>
            </w:r>
          </w:p>
        </w:tc>
        <w:tc>
          <w:tcPr>
            <w:tcW w:w="2009" w:type="dxa"/>
            <w:vAlign w:val="center"/>
          </w:tcPr>
          <w:p w14:paraId="1EEF31F3" w14:textId="1C2DE40A" w:rsidR="007D7A91" w:rsidRPr="00D60BDC" w:rsidRDefault="006E51A7" w:rsidP="0095284D">
            <w:pPr>
              <w:jc w:val="both"/>
              <w:rPr>
                <w:sz w:val="20"/>
                <w:highlight w:val="lightGray"/>
                <w:lang w:val="de-CH"/>
              </w:rPr>
            </w:pPr>
            <w:r>
              <w:rPr>
                <w:sz w:val="20"/>
                <w:highlight w:val="lightGray"/>
                <w:lang w:val="de-CH"/>
              </w:rPr>
              <w:t>AG, BIM-Berate AG</w:t>
            </w:r>
            <w:r w:rsidR="00837BC4">
              <w:rPr>
                <w:sz w:val="20"/>
                <w:highlight w:val="lightGray"/>
                <w:lang w:val="de-CH"/>
              </w:rPr>
              <w:t>; AN,</w:t>
            </w:r>
          </w:p>
        </w:tc>
        <w:tc>
          <w:tcPr>
            <w:tcW w:w="1767" w:type="dxa"/>
            <w:vAlign w:val="center"/>
          </w:tcPr>
          <w:p w14:paraId="595C0BA5" w14:textId="12CB8376" w:rsidR="007D7A91" w:rsidRPr="00D60BDC" w:rsidRDefault="00104B0F" w:rsidP="0095284D">
            <w:pPr>
              <w:jc w:val="both"/>
              <w:rPr>
                <w:sz w:val="20"/>
                <w:highlight w:val="lightGray"/>
                <w:lang w:val="de-CH"/>
              </w:rPr>
            </w:pPr>
            <w:r>
              <w:rPr>
                <w:sz w:val="20"/>
                <w:highlight w:val="lightGray"/>
                <w:lang w:val="de-CH"/>
              </w:rPr>
              <w:t>Präsenz</w:t>
            </w:r>
            <w:r w:rsidR="00661E3A">
              <w:rPr>
                <w:sz w:val="20"/>
                <w:highlight w:val="lightGray"/>
                <w:lang w:val="de-CH"/>
              </w:rPr>
              <w:t xml:space="preserve">, via Teams </w:t>
            </w:r>
            <w:r>
              <w:rPr>
                <w:sz w:val="20"/>
                <w:highlight w:val="lightGray"/>
                <w:lang w:val="de-CH"/>
              </w:rPr>
              <w:t>oder hybrid</w:t>
            </w:r>
          </w:p>
        </w:tc>
      </w:tr>
      <w:tr w:rsidR="007D7A91" w:rsidRPr="002C5EF9" w14:paraId="0D4D877C" w14:textId="77777777" w:rsidTr="00661E3A">
        <w:trPr>
          <w:trHeight w:val="306"/>
          <w:jc w:val="center"/>
        </w:trPr>
        <w:tc>
          <w:tcPr>
            <w:tcW w:w="2773" w:type="dxa"/>
            <w:vAlign w:val="center"/>
          </w:tcPr>
          <w:p w14:paraId="610EF169" w14:textId="77777777" w:rsidR="007D7A91" w:rsidRPr="00D60BDC" w:rsidRDefault="007D7A91" w:rsidP="0085537A">
            <w:pPr>
              <w:rPr>
                <w:sz w:val="20"/>
                <w:highlight w:val="lightGray"/>
                <w:lang w:val="de-CH"/>
              </w:rPr>
            </w:pPr>
            <w:r w:rsidRPr="00D60BDC">
              <w:rPr>
                <w:sz w:val="20"/>
                <w:highlight w:val="lightGray"/>
                <w:lang w:val="de-CH"/>
              </w:rPr>
              <w:t>Besprechung und Finalisierung BAP</w:t>
            </w:r>
          </w:p>
        </w:tc>
        <w:tc>
          <w:tcPr>
            <w:tcW w:w="995" w:type="dxa"/>
            <w:vAlign w:val="center"/>
          </w:tcPr>
          <w:p w14:paraId="15502263" w14:textId="79664C7D" w:rsidR="007D7A91" w:rsidRPr="00D60BDC" w:rsidRDefault="001448C4" w:rsidP="0095284D">
            <w:pPr>
              <w:jc w:val="both"/>
              <w:rPr>
                <w:sz w:val="20"/>
                <w:highlight w:val="lightGray"/>
                <w:lang w:val="de-CH"/>
              </w:rPr>
            </w:pPr>
            <w:r>
              <w:rPr>
                <w:sz w:val="20"/>
                <w:highlight w:val="lightGray"/>
                <w:lang w:val="de-CH"/>
              </w:rPr>
              <w:t>1,</w:t>
            </w:r>
            <w:r w:rsidR="00104B0F">
              <w:rPr>
                <w:sz w:val="20"/>
                <w:highlight w:val="lightGray"/>
                <w:lang w:val="de-CH"/>
              </w:rPr>
              <w:t>2.</w:t>
            </w:r>
          </w:p>
        </w:tc>
        <w:tc>
          <w:tcPr>
            <w:tcW w:w="1811" w:type="dxa"/>
            <w:vAlign w:val="center"/>
          </w:tcPr>
          <w:p w14:paraId="3E43F041" w14:textId="1300B079" w:rsidR="007D7A91" w:rsidRPr="00D60BDC" w:rsidRDefault="00837BC4" w:rsidP="0095284D">
            <w:pPr>
              <w:jc w:val="both"/>
              <w:rPr>
                <w:sz w:val="20"/>
                <w:highlight w:val="lightGray"/>
                <w:lang w:val="de-CH"/>
              </w:rPr>
            </w:pPr>
            <w:r>
              <w:rPr>
                <w:sz w:val="20"/>
                <w:highlight w:val="lightGray"/>
                <w:lang w:val="de-CH"/>
              </w:rPr>
              <w:t xml:space="preserve">Mindestens 1 Besprechung. </w:t>
            </w:r>
            <w:r>
              <w:rPr>
                <w:sz w:val="20"/>
                <w:highlight w:val="lightGray"/>
                <w:lang w:val="de-CH"/>
              </w:rPr>
              <w:br/>
              <w:t>Nach Bedarf mehr</w:t>
            </w:r>
          </w:p>
        </w:tc>
        <w:tc>
          <w:tcPr>
            <w:tcW w:w="2009" w:type="dxa"/>
            <w:vAlign w:val="center"/>
          </w:tcPr>
          <w:p w14:paraId="4F64C19B" w14:textId="4D523181" w:rsidR="007D7A91" w:rsidRPr="00D60BDC" w:rsidRDefault="00837BC4" w:rsidP="0095284D">
            <w:pPr>
              <w:jc w:val="both"/>
              <w:rPr>
                <w:sz w:val="20"/>
                <w:highlight w:val="lightGray"/>
                <w:lang w:val="de-CH"/>
              </w:rPr>
            </w:pPr>
            <w:r>
              <w:rPr>
                <w:sz w:val="20"/>
                <w:highlight w:val="lightGray"/>
                <w:lang w:val="de-CH"/>
              </w:rPr>
              <w:t>AG, AN, BIM-Berate AG, AN,</w:t>
            </w:r>
          </w:p>
        </w:tc>
        <w:tc>
          <w:tcPr>
            <w:tcW w:w="1767" w:type="dxa"/>
            <w:vAlign w:val="center"/>
          </w:tcPr>
          <w:p w14:paraId="676448E6" w14:textId="4B4670FE" w:rsidR="007D7A91" w:rsidRPr="00D60BDC" w:rsidRDefault="00661E3A" w:rsidP="0095284D">
            <w:pPr>
              <w:jc w:val="both"/>
              <w:rPr>
                <w:sz w:val="20"/>
                <w:highlight w:val="lightGray"/>
                <w:lang w:val="de-CH"/>
              </w:rPr>
            </w:pPr>
            <w:r>
              <w:rPr>
                <w:sz w:val="20"/>
                <w:highlight w:val="lightGray"/>
                <w:lang w:val="de-CH"/>
              </w:rPr>
              <w:t>Präsenz, via Teams oder hybrid</w:t>
            </w:r>
          </w:p>
        </w:tc>
      </w:tr>
      <w:tr w:rsidR="007D7A91" w:rsidRPr="002C5EF9" w14:paraId="60C02C90" w14:textId="77777777" w:rsidTr="00661E3A">
        <w:trPr>
          <w:trHeight w:val="515"/>
          <w:jc w:val="center"/>
        </w:trPr>
        <w:tc>
          <w:tcPr>
            <w:tcW w:w="2773" w:type="dxa"/>
            <w:vAlign w:val="center"/>
          </w:tcPr>
          <w:p w14:paraId="7253510C" w14:textId="097E98A6" w:rsidR="007D7A91" w:rsidRPr="00D60BDC" w:rsidRDefault="00BB12EB" w:rsidP="0085537A">
            <w:pPr>
              <w:rPr>
                <w:sz w:val="20"/>
                <w:highlight w:val="lightGray"/>
                <w:lang w:val="de-CH"/>
              </w:rPr>
            </w:pPr>
            <w:r>
              <w:rPr>
                <w:sz w:val="20"/>
                <w:highlight w:val="lightGray"/>
                <w:lang w:val="de-CH"/>
              </w:rPr>
              <w:t>M</w:t>
            </w:r>
            <w:r w:rsidR="00DD1A15">
              <w:rPr>
                <w:sz w:val="20"/>
                <w:highlight w:val="lightGray"/>
                <w:lang w:val="de-CH"/>
              </w:rPr>
              <w:t>odellbasierte</w:t>
            </w:r>
            <w:r>
              <w:rPr>
                <w:sz w:val="20"/>
                <w:highlight w:val="lightGray"/>
                <w:lang w:val="de-CH"/>
              </w:rPr>
              <w:t xml:space="preserve"> (</w:t>
            </w:r>
            <w:proofErr w:type="spellStart"/>
            <w:r>
              <w:rPr>
                <w:sz w:val="20"/>
                <w:highlight w:val="lightGray"/>
                <w:lang w:val="de-CH"/>
              </w:rPr>
              <w:t>mb</w:t>
            </w:r>
            <w:proofErr w:type="spellEnd"/>
            <w:r>
              <w:rPr>
                <w:sz w:val="20"/>
                <w:highlight w:val="lightGray"/>
                <w:lang w:val="de-CH"/>
              </w:rPr>
              <w:t>)</w:t>
            </w:r>
            <w:r w:rsidR="0085537A">
              <w:rPr>
                <w:sz w:val="20"/>
                <w:highlight w:val="lightGray"/>
                <w:lang w:val="de-CH"/>
              </w:rPr>
              <w:t xml:space="preserve"> Planungsbesprechung </w:t>
            </w:r>
            <w:r w:rsidR="00DD1A15">
              <w:rPr>
                <w:sz w:val="20"/>
                <w:highlight w:val="lightGray"/>
                <w:lang w:val="de-CH"/>
              </w:rPr>
              <w:t>(VD</w:t>
            </w:r>
            <w:r w:rsidR="0085537A">
              <w:rPr>
                <w:sz w:val="20"/>
                <w:highlight w:val="lightGray"/>
                <w:lang w:val="de-CH"/>
              </w:rPr>
              <w:t>R)</w:t>
            </w:r>
          </w:p>
        </w:tc>
        <w:tc>
          <w:tcPr>
            <w:tcW w:w="995" w:type="dxa"/>
            <w:vAlign w:val="center"/>
          </w:tcPr>
          <w:p w14:paraId="015931A0" w14:textId="2174CB41" w:rsidR="007D7A91" w:rsidRPr="00D60BDC" w:rsidRDefault="001448C4" w:rsidP="0095284D">
            <w:pPr>
              <w:jc w:val="both"/>
              <w:rPr>
                <w:sz w:val="20"/>
                <w:highlight w:val="lightGray"/>
                <w:lang w:val="de-CH"/>
              </w:rPr>
            </w:pPr>
            <w:r>
              <w:rPr>
                <w:color w:val="auto"/>
                <w:sz w:val="20"/>
                <w:shd w:val="clear" w:color="auto" w:fill="BFBFBF" w:themeFill="background1" w:themeFillShade="BF"/>
              </w:rPr>
              <w:t>1,</w:t>
            </w:r>
            <w:r w:rsidR="00837BC4">
              <w:rPr>
                <w:color w:val="auto"/>
                <w:sz w:val="20"/>
                <w:shd w:val="clear" w:color="auto" w:fill="BFBFBF" w:themeFill="background1" w:themeFillShade="BF"/>
              </w:rPr>
              <w:t>2,3,4</w:t>
            </w:r>
            <w:r w:rsidR="00D00E4E">
              <w:rPr>
                <w:color w:val="auto"/>
                <w:sz w:val="20"/>
                <w:shd w:val="clear" w:color="auto" w:fill="BFBFBF" w:themeFill="background1" w:themeFillShade="BF"/>
              </w:rPr>
              <w:t xml:space="preserve"> (6,7)</w:t>
            </w:r>
          </w:p>
        </w:tc>
        <w:tc>
          <w:tcPr>
            <w:tcW w:w="1811" w:type="dxa"/>
            <w:vAlign w:val="center"/>
          </w:tcPr>
          <w:p w14:paraId="55D168C4" w14:textId="0EC41F83" w:rsidR="007D7A91" w:rsidRPr="00D60BDC" w:rsidRDefault="00EF562D" w:rsidP="0095284D">
            <w:pPr>
              <w:jc w:val="both"/>
              <w:rPr>
                <w:sz w:val="20"/>
                <w:highlight w:val="lightGray"/>
                <w:lang w:val="de-CH"/>
              </w:rPr>
            </w:pPr>
            <w:r>
              <w:rPr>
                <w:sz w:val="20"/>
                <w:highlight w:val="lightGray"/>
                <w:lang w:val="de-CH"/>
              </w:rPr>
              <w:t>Jede zweite</w:t>
            </w:r>
            <w:r w:rsidR="000B4727">
              <w:rPr>
                <w:sz w:val="20"/>
                <w:highlight w:val="lightGray"/>
                <w:lang w:val="de-CH"/>
              </w:rPr>
              <w:t xml:space="preserve"> bis vierte</w:t>
            </w:r>
            <w:r>
              <w:rPr>
                <w:sz w:val="20"/>
                <w:highlight w:val="lightGray"/>
                <w:lang w:val="de-CH"/>
              </w:rPr>
              <w:t xml:space="preserve"> Woche.</w:t>
            </w:r>
            <w:r>
              <w:rPr>
                <w:sz w:val="20"/>
                <w:highlight w:val="lightGray"/>
                <w:lang w:val="de-CH"/>
              </w:rPr>
              <w:br/>
              <w:t>Bei Bedarf erhöhte Frequenz</w:t>
            </w:r>
          </w:p>
        </w:tc>
        <w:tc>
          <w:tcPr>
            <w:tcW w:w="2009" w:type="dxa"/>
            <w:vAlign w:val="center"/>
          </w:tcPr>
          <w:p w14:paraId="5DAD1665" w14:textId="4D571094" w:rsidR="007D7A91" w:rsidRPr="00D60BDC" w:rsidRDefault="00EF562D" w:rsidP="0095284D">
            <w:pPr>
              <w:jc w:val="both"/>
              <w:rPr>
                <w:sz w:val="20"/>
                <w:highlight w:val="lightGray"/>
                <w:lang w:val="de-CH"/>
              </w:rPr>
            </w:pPr>
            <w:r w:rsidRPr="00EF562D">
              <w:rPr>
                <w:color w:val="auto"/>
                <w:sz w:val="20"/>
                <w:shd w:val="clear" w:color="auto" w:fill="BFBFBF" w:themeFill="background1" w:themeFillShade="BF"/>
              </w:rPr>
              <w:t>AG, AN,</w:t>
            </w:r>
          </w:p>
        </w:tc>
        <w:tc>
          <w:tcPr>
            <w:tcW w:w="1767" w:type="dxa"/>
            <w:vAlign w:val="center"/>
          </w:tcPr>
          <w:p w14:paraId="54411B46" w14:textId="357565C7" w:rsidR="007D7A91" w:rsidRPr="00D60BDC" w:rsidRDefault="00661E3A" w:rsidP="0095284D">
            <w:pPr>
              <w:jc w:val="both"/>
              <w:rPr>
                <w:sz w:val="20"/>
                <w:highlight w:val="lightGray"/>
                <w:lang w:val="de-CH"/>
              </w:rPr>
            </w:pPr>
            <w:r>
              <w:rPr>
                <w:sz w:val="20"/>
                <w:highlight w:val="lightGray"/>
                <w:lang w:val="de-CH"/>
              </w:rPr>
              <w:t>Präsenz, via Teams oder hybrid</w:t>
            </w:r>
          </w:p>
        </w:tc>
      </w:tr>
    </w:tbl>
    <w:p w14:paraId="19D17B51" w14:textId="370FE8DB" w:rsidR="004A3469" w:rsidRPr="00FD388D" w:rsidRDefault="004A3469" w:rsidP="004A3469">
      <w:pPr>
        <w:spacing w:after="240"/>
        <w:rPr>
          <w:bCs/>
          <w:sz w:val="16"/>
          <w:szCs w:val="18"/>
        </w:rPr>
      </w:pPr>
      <w:r w:rsidRPr="00FD388D">
        <w:rPr>
          <w:bCs/>
          <w:sz w:val="16"/>
        </w:rPr>
        <w:t xml:space="preserve">Tabelle </w:t>
      </w:r>
      <w:r w:rsidRPr="00FD388D">
        <w:rPr>
          <w:bCs/>
          <w:sz w:val="16"/>
        </w:rPr>
        <w:fldChar w:fldCharType="begin"/>
      </w:r>
      <w:r w:rsidRPr="00FD388D">
        <w:rPr>
          <w:bCs/>
          <w:sz w:val="16"/>
        </w:rPr>
        <w:instrText xml:space="preserve"> SEQ Tabelle \* ARABIC </w:instrText>
      </w:r>
      <w:r w:rsidRPr="00FD388D">
        <w:rPr>
          <w:bCs/>
          <w:sz w:val="16"/>
        </w:rPr>
        <w:fldChar w:fldCharType="separate"/>
      </w:r>
      <w:r>
        <w:rPr>
          <w:bCs/>
          <w:noProof/>
          <w:sz w:val="16"/>
        </w:rPr>
        <w:t>2</w:t>
      </w:r>
      <w:r w:rsidRPr="00FD388D">
        <w:rPr>
          <w:bCs/>
          <w:noProof/>
          <w:sz w:val="16"/>
        </w:rPr>
        <w:fldChar w:fldCharType="end"/>
      </w:r>
      <w:r w:rsidRPr="00FD388D">
        <w:rPr>
          <w:bCs/>
          <w:sz w:val="16"/>
          <w:szCs w:val="18"/>
        </w:rPr>
        <w:t xml:space="preserve">: </w:t>
      </w:r>
      <w:r w:rsidR="00551710">
        <w:rPr>
          <w:bCs/>
          <w:sz w:val="16"/>
          <w:szCs w:val="18"/>
        </w:rPr>
        <w:t>Besprechungen</w:t>
      </w:r>
    </w:p>
    <w:p w14:paraId="7C545EDC" w14:textId="283E0AB4" w:rsidR="007D7A91" w:rsidRDefault="007D7A91" w:rsidP="00384132">
      <w:pPr>
        <w:spacing w:after="240"/>
        <w:rPr>
          <w:lang w:val="de-CH"/>
        </w:rPr>
      </w:pPr>
    </w:p>
    <w:p w14:paraId="3C9FEFAA" w14:textId="77777777" w:rsidR="002F5C6A" w:rsidRDefault="002F5C6A" w:rsidP="00FD388D">
      <w:pPr>
        <w:pStyle w:val="berschrift2"/>
        <w:ind w:hanging="2269"/>
        <w:rPr>
          <w:color w:val="000000" w:themeColor="text1"/>
        </w:rPr>
      </w:pPr>
      <w:bookmarkStart w:id="32" w:name="_Toc9429897"/>
      <w:bookmarkStart w:id="33" w:name="_Toc4410912"/>
      <w:bookmarkStart w:id="34" w:name="_Toc166661377"/>
      <w:r>
        <w:lastRenderedPageBreak/>
        <w:t>Rollen und Verantwortlichkeiten</w:t>
      </w:r>
      <w:bookmarkEnd w:id="32"/>
      <w:bookmarkEnd w:id="33"/>
      <w:bookmarkEnd w:id="34"/>
    </w:p>
    <w:p w14:paraId="5EBA21BA" w14:textId="349ACF79" w:rsidR="002F5C6A" w:rsidRDefault="002F5C6A" w:rsidP="00E1283B">
      <w:pPr>
        <w:pStyle w:val="berschrift3"/>
        <w:spacing w:line="276" w:lineRule="auto"/>
      </w:pPr>
      <w:bookmarkStart w:id="35" w:name="_Toc9429898"/>
      <w:bookmarkStart w:id="36" w:name="_Toc4410913"/>
      <w:bookmarkStart w:id="37" w:name="_Toc529972780"/>
      <w:bookmarkStart w:id="38" w:name="_Toc486257321"/>
      <w:commentRangeStart w:id="39"/>
      <w:r>
        <w:t>BIM-Manager (AG)</w:t>
      </w:r>
      <w:bookmarkEnd w:id="35"/>
      <w:bookmarkEnd w:id="36"/>
      <w:bookmarkEnd w:id="37"/>
      <w:bookmarkEnd w:id="38"/>
      <w:commentRangeEnd w:id="39"/>
      <w:r w:rsidR="00551710">
        <w:rPr>
          <w:rStyle w:val="Kommentarzeichen"/>
          <w:b w:val="0"/>
        </w:rPr>
        <w:commentReference w:id="39"/>
      </w:r>
    </w:p>
    <w:p w14:paraId="4686B79B" w14:textId="523B5128" w:rsidR="00384132" w:rsidRDefault="00B32E18" w:rsidP="00384132">
      <w:pPr>
        <w:pStyle w:val="Textkrper"/>
        <w:rPr>
          <w:color w:val="auto"/>
          <w:szCs w:val="24"/>
          <w:shd w:val="clear" w:color="auto" w:fill="BFBFBF" w:themeFill="background1" w:themeFillShade="BF"/>
        </w:rPr>
      </w:pPr>
      <w:r>
        <w:rPr>
          <w:color w:val="auto"/>
          <w:szCs w:val="24"/>
          <w:shd w:val="clear" w:color="auto" w:fill="BFBFBF" w:themeFill="background1" w:themeFillShade="BF"/>
        </w:rPr>
        <w:t xml:space="preserve">Wird noch benannt. </w:t>
      </w:r>
    </w:p>
    <w:p w14:paraId="45AB4473" w14:textId="77777777" w:rsidR="00277388" w:rsidRPr="00926815" w:rsidRDefault="00277388" w:rsidP="00384132">
      <w:pPr>
        <w:pStyle w:val="Textkrper"/>
        <w:rPr>
          <w:i/>
          <w:color w:val="auto"/>
          <w:sz w:val="24"/>
          <w:szCs w:val="22"/>
        </w:rPr>
      </w:pPr>
    </w:p>
    <w:p w14:paraId="75E194F1" w14:textId="70293AC8" w:rsidR="00DF54F1" w:rsidRPr="00252AE3" w:rsidRDefault="00DF54F1">
      <w:pPr>
        <w:pStyle w:val="berschrift3"/>
      </w:pPr>
      <w:commentRangeStart w:id="40"/>
      <w:r>
        <w:t>BIM-Informationsmanager (AG)</w:t>
      </w:r>
      <w:commentRangeEnd w:id="40"/>
      <w:r w:rsidR="00551710">
        <w:rPr>
          <w:rStyle w:val="Kommentarzeichen"/>
          <w:b w:val="0"/>
        </w:rPr>
        <w:commentReference w:id="40"/>
      </w:r>
      <w:r w:rsidR="000100E6">
        <w:t xml:space="preserve"> </w:t>
      </w:r>
      <w:r w:rsidR="0006465D">
        <w:t xml:space="preserve">(derzeit bei der DB </w:t>
      </w:r>
      <w:proofErr w:type="spellStart"/>
      <w:r w:rsidR="0006465D">
        <w:t>InfraGO</w:t>
      </w:r>
      <w:proofErr w:type="spellEnd"/>
      <w:r w:rsidR="0006465D">
        <w:t xml:space="preserve"> AG, Geschäftsbereich Fahrweg noch nicht benannt)</w:t>
      </w:r>
    </w:p>
    <w:p w14:paraId="2531CB2A" w14:textId="77777777" w:rsidR="002741E1" w:rsidRPr="00277388" w:rsidRDefault="002741E1" w:rsidP="00926815">
      <w:pPr>
        <w:pStyle w:val="Textkrper"/>
        <w:rPr>
          <w:iCs/>
          <w:color w:val="auto"/>
          <w:sz w:val="24"/>
          <w:szCs w:val="22"/>
        </w:rPr>
      </w:pPr>
      <w:bookmarkStart w:id="41" w:name="_Toc4410914"/>
      <w:bookmarkStart w:id="42" w:name="_Toc9429899"/>
    </w:p>
    <w:p w14:paraId="12F09273" w14:textId="51C04016" w:rsidR="002F5C6A" w:rsidRPr="00277388" w:rsidRDefault="002F5C6A" w:rsidP="00E1283B">
      <w:pPr>
        <w:pStyle w:val="berschrift3"/>
        <w:spacing w:line="276" w:lineRule="auto"/>
        <w:rPr>
          <w:iCs/>
          <w:color w:val="000000" w:themeColor="text1"/>
        </w:rPr>
      </w:pPr>
      <w:commentRangeStart w:id="43"/>
      <w:r w:rsidRPr="00277388">
        <w:rPr>
          <w:iCs/>
        </w:rPr>
        <w:t>BIM-Gesamtkoordinator</w:t>
      </w:r>
      <w:bookmarkEnd w:id="41"/>
      <w:r w:rsidRPr="00277388">
        <w:rPr>
          <w:iCs/>
        </w:rPr>
        <w:t xml:space="preserve"> (AN)</w:t>
      </w:r>
      <w:bookmarkEnd w:id="42"/>
      <w:commentRangeEnd w:id="43"/>
      <w:r w:rsidR="002741E1">
        <w:rPr>
          <w:rStyle w:val="Kommentarzeichen"/>
          <w:b w:val="0"/>
        </w:rPr>
        <w:commentReference w:id="43"/>
      </w:r>
    </w:p>
    <w:p w14:paraId="1360BB09" w14:textId="78093CA1" w:rsidR="00926815" w:rsidRDefault="00926815" w:rsidP="00926815">
      <w:pPr>
        <w:pStyle w:val="Textkrper"/>
        <w:rPr>
          <w:iCs/>
          <w:color w:val="auto"/>
          <w:szCs w:val="24"/>
          <w:shd w:val="clear" w:color="auto" w:fill="BFBFBF" w:themeFill="background1" w:themeFillShade="BF"/>
        </w:rPr>
      </w:pPr>
      <w:bookmarkStart w:id="44" w:name="_Toc9429900"/>
      <w:bookmarkStart w:id="45" w:name="_Toc4410915"/>
      <w:r w:rsidRPr="00277388">
        <w:rPr>
          <w:iCs/>
          <w:color w:val="auto"/>
          <w:szCs w:val="24"/>
          <w:shd w:val="clear" w:color="auto" w:fill="BFBFBF" w:themeFill="background1" w:themeFillShade="BF"/>
        </w:rPr>
        <w:t>&lt;Text&gt;</w:t>
      </w:r>
    </w:p>
    <w:p w14:paraId="1567DE15" w14:textId="77777777" w:rsidR="00AB68D5" w:rsidRPr="00277388" w:rsidRDefault="00AB68D5" w:rsidP="00926815">
      <w:pPr>
        <w:pStyle w:val="Textkrper"/>
        <w:rPr>
          <w:iCs/>
          <w:color w:val="auto"/>
          <w:sz w:val="24"/>
          <w:szCs w:val="22"/>
        </w:rPr>
      </w:pPr>
    </w:p>
    <w:p w14:paraId="7BBE650B" w14:textId="64243B75" w:rsidR="00073ABA" w:rsidRPr="00B65BB8" w:rsidRDefault="002F5C6A" w:rsidP="00073ABA">
      <w:pPr>
        <w:pStyle w:val="berschrift3"/>
        <w:spacing w:line="276" w:lineRule="auto"/>
        <w:rPr>
          <w:iCs/>
          <w:color w:val="0070C0"/>
        </w:rPr>
      </w:pPr>
      <w:commentRangeStart w:id="46"/>
      <w:r w:rsidRPr="00B65BB8">
        <w:rPr>
          <w:iCs/>
          <w:color w:val="0070C0"/>
        </w:rPr>
        <w:t>BIM-Koordinator (AN)</w:t>
      </w:r>
      <w:bookmarkEnd w:id="44"/>
      <w:bookmarkEnd w:id="45"/>
      <w:commentRangeEnd w:id="46"/>
      <w:r w:rsidR="005562BB" w:rsidRPr="00B65BB8">
        <w:rPr>
          <w:rStyle w:val="Kommentarzeichen"/>
          <w:b w:val="0"/>
          <w:color w:val="0070C0"/>
        </w:rPr>
        <w:commentReference w:id="46"/>
      </w:r>
    </w:p>
    <w:p w14:paraId="4A370F6C" w14:textId="50E10B84" w:rsidR="00926815" w:rsidRDefault="00926815" w:rsidP="00926815">
      <w:pPr>
        <w:pStyle w:val="Textkrper"/>
        <w:rPr>
          <w:iCs/>
          <w:color w:val="auto"/>
          <w:szCs w:val="24"/>
          <w:shd w:val="clear" w:color="auto" w:fill="BFBFBF" w:themeFill="background1" w:themeFillShade="BF"/>
        </w:rPr>
      </w:pPr>
      <w:r w:rsidRPr="00277388">
        <w:rPr>
          <w:iCs/>
          <w:color w:val="auto"/>
          <w:szCs w:val="24"/>
          <w:shd w:val="clear" w:color="auto" w:fill="BFBFBF" w:themeFill="background1" w:themeFillShade="BF"/>
        </w:rPr>
        <w:t>&lt;Text&gt;</w:t>
      </w:r>
    </w:p>
    <w:p w14:paraId="39060896" w14:textId="77777777" w:rsidR="00CD403D" w:rsidRDefault="00CD403D" w:rsidP="00926815">
      <w:pPr>
        <w:pStyle w:val="Textkrper"/>
        <w:rPr>
          <w:iCs/>
          <w:color w:val="auto"/>
          <w:szCs w:val="24"/>
          <w:shd w:val="clear" w:color="auto" w:fill="BFBFBF" w:themeFill="background1" w:themeFillShade="BF"/>
        </w:rPr>
      </w:pPr>
    </w:p>
    <w:p w14:paraId="6483B552" w14:textId="2E2AB4A3" w:rsidR="00AB68D5" w:rsidRPr="00B65BB8" w:rsidRDefault="00073ABA" w:rsidP="00C23534">
      <w:pPr>
        <w:pStyle w:val="berschrift3"/>
        <w:rPr>
          <w:color w:val="0070C0"/>
        </w:rPr>
      </w:pPr>
      <w:commentRangeStart w:id="47"/>
      <w:r w:rsidRPr="00B65BB8">
        <w:rPr>
          <w:color w:val="0070C0"/>
        </w:rPr>
        <w:t>BIM-Koordinator BÜW (AN)</w:t>
      </w:r>
      <w:commentRangeEnd w:id="47"/>
      <w:r w:rsidR="005164D6" w:rsidRPr="00B65BB8">
        <w:rPr>
          <w:rStyle w:val="Kommentarzeichen"/>
          <w:b w:val="0"/>
          <w:color w:val="0070C0"/>
        </w:rPr>
        <w:commentReference w:id="47"/>
      </w:r>
    </w:p>
    <w:p w14:paraId="3B1BD63F" w14:textId="77777777" w:rsidR="00C23534" w:rsidRDefault="00C23534" w:rsidP="00C23534">
      <w:pPr>
        <w:pStyle w:val="Textkrper"/>
        <w:rPr>
          <w:iCs/>
          <w:color w:val="auto"/>
          <w:szCs w:val="24"/>
          <w:shd w:val="clear" w:color="auto" w:fill="BFBFBF" w:themeFill="background1" w:themeFillShade="BF"/>
        </w:rPr>
      </w:pPr>
      <w:r w:rsidRPr="00277388">
        <w:rPr>
          <w:iCs/>
          <w:color w:val="auto"/>
          <w:szCs w:val="24"/>
          <w:shd w:val="clear" w:color="auto" w:fill="BFBFBF" w:themeFill="background1" w:themeFillShade="BF"/>
        </w:rPr>
        <w:t>&lt;Text&gt;</w:t>
      </w:r>
    </w:p>
    <w:p w14:paraId="4838838F" w14:textId="77777777" w:rsidR="00C23534" w:rsidRPr="00C23534" w:rsidRDefault="00C23534" w:rsidP="00C23534">
      <w:pPr>
        <w:pStyle w:val="Textkrper"/>
      </w:pPr>
    </w:p>
    <w:p w14:paraId="509D8581" w14:textId="6800A07F" w:rsidR="000B7082" w:rsidRPr="00B65BB8" w:rsidRDefault="000B7082" w:rsidP="000B7082">
      <w:pPr>
        <w:pStyle w:val="berschrift3"/>
        <w:spacing w:line="276" w:lineRule="auto"/>
        <w:rPr>
          <w:iCs/>
          <w:color w:val="0070C0"/>
        </w:rPr>
      </w:pPr>
      <w:commentRangeStart w:id="48"/>
      <w:r w:rsidRPr="00B65BB8">
        <w:rPr>
          <w:iCs/>
          <w:color w:val="0070C0"/>
        </w:rPr>
        <w:t>BIM-</w:t>
      </w:r>
      <w:r w:rsidR="00C24A3A" w:rsidRPr="00B65BB8">
        <w:rPr>
          <w:iCs/>
          <w:color w:val="0070C0"/>
        </w:rPr>
        <w:t>Modellautor</w:t>
      </w:r>
      <w:r w:rsidRPr="00B65BB8">
        <w:rPr>
          <w:iCs/>
          <w:color w:val="0070C0"/>
        </w:rPr>
        <w:t xml:space="preserve"> (AN)</w:t>
      </w:r>
      <w:commentRangeEnd w:id="48"/>
      <w:r w:rsidR="00AB68D5" w:rsidRPr="00B65BB8">
        <w:rPr>
          <w:rStyle w:val="Kommentarzeichen"/>
          <w:b w:val="0"/>
          <w:color w:val="0070C0"/>
        </w:rPr>
        <w:commentReference w:id="48"/>
      </w:r>
    </w:p>
    <w:p w14:paraId="3AEE191A" w14:textId="77777777" w:rsidR="00926815" w:rsidRPr="00277388" w:rsidRDefault="00926815" w:rsidP="00926815">
      <w:pPr>
        <w:pStyle w:val="Textkrper"/>
        <w:rPr>
          <w:iCs/>
          <w:color w:val="auto"/>
          <w:sz w:val="24"/>
          <w:szCs w:val="22"/>
        </w:rPr>
      </w:pPr>
      <w:bookmarkStart w:id="49" w:name="_Toc9429901"/>
      <w:bookmarkStart w:id="50" w:name="_Toc4410919"/>
      <w:r w:rsidRPr="00277388">
        <w:rPr>
          <w:iCs/>
          <w:color w:val="auto"/>
          <w:szCs w:val="24"/>
          <w:shd w:val="clear" w:color="auto" w:fill="BFBFBF" w:themeFill="background1" w:themeFillShade="BF"/>
        </w:rPr>
        <w:t>&lt;Text&gt;</w:t>
      </w:r>
    </w:p>
    <w:p w14:paraId="0C09F95A" w14:textId="30C46476" w:rsidR="008D76AD" w:rsidRDefault="008D76AD" w:rsidP="00FD388D">
      <w:pPr>
        <w:pStyle w:val="berschrift1"/>
        <w:ind w:hanging="142"/>
      </w:pPr>
      <w:bookmarkStart w:id="51" w:name="_Toc166661378"/>
      <w:r>
        <w:lastRenderedPageBreak/>
        <w:t>Prozesse</w:t>
      </w:r>
      <w:bookmarkEnd w:id="49"/>
      <w:bookmarkEnd w:id="50"/>
      <w:bookmarkEnd w:id="51"/>
      <w:r>
        <w:tab/>
      </w:r>
    </w:p>
    <w:p w14:paraId="1AF970E4" w14:textId="19D49343" w:rsidR="005435F0" w:rsidRPr="00306E7C" w:rsidRDefault="005435F0" w:rsidP="005435F0">
      <w:pPr>
        <w:pStyle w:val="Textkrper"/>
        <w:rPr>
          <w:sz w:val="16"/>
        </w:rPr>
      </w:pPr>
      <w:r>
        <w:t xml:space="preserve">In diesem Dokument wird der Begriff „Prozesse“ synonym für Arbeitsabläufe verwendet. </w:t>
      </w:r>
    </w:p>
    <w:p w14:paraId="75AF9CA0" w14:textId="0CD1064D" w:rsidR="008D76AD" w:rsidRDefault="008D76AD" w:rsidP="00FD388D">
      <w:pPr>
        <w:pStyle w:val="berschrift2"/>
        <w:spacing w:line="276" w:lineRule="auto"/>
        <w:ind w:hanging="2269"/>
      </w:pPr>
      <w:bookmarkStart w:id="52" w:name="_Toc9429902"/>
      <w:bookmarkStart w:id="53" w:name="_Toc4410921"/>
      <w:bookmarkStart w:id="54" w:name="_Toc166661379"/>
      <w:commentRangeStart w:id="55"/>
      <w:r>
        <w:t>Daten- und Informationsmanagement</w:t>
      </w:r>
      <w:bookmarkEnd w:id="52"/>
      <w:r>
        <w:t xml:space="preserve"> </w:t>
      </w:r>
      <w:bookmarkEnd w:id="53"/>
      <w:commentRangeEnd w:id="55"/>
      <w:r w:rsidR="000A016F">
        <w:rPr>
          <w:rStyle w:val="Kommentarzeichen"/>
          <w:b w:val="0"/>
          <w:color w:val="000000"/>
          <w:kern w:val="0"/>
        </w:rPr>
        <w:commentReference w:id="55"/>
      </w:r>
      <w:bookmarkEnd w:id="54"/>
    </w:p>
    <w:p w14:paraId="1BC09E42" w14:textId="755EFB44" w:rsidR="00EC0C52" w:rsidRPr="000C3300" w:rsidRDefault="00EC0C52" w:rsidP="00EC0C52">
      <w:pPr>
        <w:spacing w:after="240"/>
        <w:rPr>
          <w:color w:val="auto"/>
        </w:rPr>
      </w:pPr>
      <w:r w:rsidRPr="000C3300">
        <w:rPr>
          <w:color w:val="auto"/>
        </w:rPr>
        <w:t xml:space="preserve">Die Aufgaben und Verantwortungen bei der </w:t>
      </w:r>
      <w:r>
        <w:rPr>
          <w:color w:val="auto"/>
        </w:rPr>
        <w:t xml:space="preserve">Administration </w:t>
      </w:r>
      <w:r w:rsidRPr="000C3300">
        <w:rPr>
          <w:color w:val="auto"/>
        </w:rPr>
        <w:t xml:space="preserve">und Nutzung der </w:t>
      </w:r>
      <w:r>
        <w:rPr>
          <w:color w:val="auto"/>
        </w:rPr>
        <w:t>g</w:t>
      </w:r>
      <w:r w:rsidRPr="00912AF9">
        <w:t>emeinsame</w:t>
      </w:r>
      <w:r>
        <w:t>n</w:t>
      </w:r>
      <w:r w:rsidRPr="00912AF9">
        <w:t xml:space="preserve"> Datenumgebung (Common Data Environment kurz CDE)</w:t>
      </w:r>
      <w:r w:rsidRPr="000C3300">
        <w:rPr>
          <w:color w:val="auto"/>
        </w:rPr>
        <w:t xml:space="preserve"> teilen sich wie folgt auf:</w:t>
      </w:r>
    </w:p>
    <w:p w14:paraId="47840013" w14:textId="77777777" w:rsidR="00EC0C52" w:rsidRDefault="00EC0C52" w:rsidP="00EC0C52">
      <w:pPr>
        <w:pStyle w:val="00BerichtStandard"/>
        <w:tabs>
          <w:tab w:val="left" w:pos="6497"/>
        </w:tabs>
        <w:jc w:val="left"/>
      </w:pPr>
      <w:r>
        <w:tab/>
      </w:r>
    </w:p>
    <w:tbl>
      <w:tblPr>
        <w:tblW w:w="9346"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CellMar>
          <w:left w:w="10" w:type="dxa"/>
          <w:right w:w="10" w:type="dxa"/>
        </w:tblCellMar>
        <w:tblLook w:val="04A0" w:firstRow="1" w:lastRow="0" w:firstColumn="1" w:lastColumn="0" w:noHBand="0" w:noVBand="1"/>
      </w:tblPr>
      <w:tblGrid>
        <w:gridCol w:w="1696"/>
        <w:gridCol w:w="1706"/>
        <w:gridCol w:w="2830"/>
        <w:gridCol w:w="3114"/>
      </w:tblGrid>
      <w:tr w:rsidR="00EC0C52" w:rsidRPr="000C3300" w14:paraId="1F81EF1F" w14:textId="77777777" w:rsidTr="000D7F90">
        <w:trPr>
          <w:trHeight w:val="560"/>
        </w:trPr>
        <w:tc>
          <w:tcPr>
            <w:tcW w:w="1696" w:type="dxa"/>
            <w:shd w:val="clear" w:color="auto" w:fill="DBE5F1" w:themeFill="accent1" w:themeFillTint="33"/>
            <w:tcMar>
              <w:top w:w="0" w:type="dxa"/>
              <w:left w:w="108" w:type="dxa"/>
              <w:bottom w:w="0" w:type="dxa"/>
              <w:right w:w="108" w:type="dxa"/>
            </w:tcMar>
            <w:vAlign w:val="center"/>
          </w:tcPr>
          <w:p w14:paraId="2E03B84A" w14:textId="4E4D86F1" w:rsidR="00EC0C52" w:rsidRPr="008B65D3" w:rsidRDefault="00EC0C52" w:rsidP="000D7F90">
            <w:pPr>
              <w:spacing w:after="240"/>
              <w:rPr>
                <w:rFonts w:eastAsia="DB Office"/>
                <w:sz w:val="20"/>
                <w:lang w:eastAsia="zh-CN" w:bidi="hi-IN"/>
              </w:rPr>
            </w:pPr>
            <w:r w:rsidRPr="008B65D3">
              <w:rPr>
                <w:rFonts w:eastAsia="DB Office"/>
                <w:sz w:val="20"/>
                <w:lang w:eastAsia="zh-CN" w:bidi="hi-IN"/>
              </w:rPr>
              <w:t>Rolle</w:t>
            </w:r>
          </w:p>
        </w:tc>
        <w:tc>
          <w:tcPr>
            <w:tcW w:w="1706" w:type="dxa"/>
            <w:shd w:val="clear" w:color="auto" w:fill="DBE5F1" w:themeFill="accent1" w:themeFillTint="33"/>
            <w:tcMar>
              <w:top w:w="0" w:type="dxa"/>
              <w:left w:w="108" w:type="dxa"/>
              <w:bottom w:w="0" w:type="dxa"/>
              <w:right w:w="108" w:type="dxa"/>
            </w:tcMar>
            <w:vAlign w:val="center"/>
          </w:tcPr>
          <w:p w14:paraId="5FC1AB20" w14:textId="77777777" w:rsidR="00EC0C52" w:rsidRPr="008B65D3" w:rsidRDefault="00EC0C52" w:rsidP="000D7F90">
            <w:pPr>
              <w:spacing w:after="240"/>
              <w:rPr>
                <w:rFonts w:eastAsia="DB Office"/>
                <w:sz w:val="20"/>
                <w:lang w:eastAsia="zh-CN" w:bidi="hi-IN"/>
              </w:rPr>
            </w:pPr>
            <w:r w:rsidRPr="008B65D3">
              <w:rPr>
                <w:rFonts w:eastAsia="DB Office"/>
                <w:sz w:val="20"/>
                <w:lang w:eastAsia="zh-CN" w:bidi="hi-IN"/>
              </w:rPr>
              <w:t>Name</w:t>
            </w:r>
          </w:p>
        </w:tc>
        <w:tc>
          <w:tcPr>
            <w:tcW w:w="2830" w:type="dxa"/>
            <w:shd w:val="clear" w:color="auto" w:fill="DBE5F1" w:themeFill="accent1" w:themeFillTint="33"/>
            <w:tcMar>
              <w:top w:w="0" w:type="dxa"/>
              <w:left w:w="108" w:type="dxa"/>
              <w:bottom w:w="0" w:type="dxa"/>
              <w:right w:w="108" w:type="dxa"/>
            </w:tcMar>
            <w:vAlign w:val="center"/>
          </w:tcPr>
          <w:p w14:paraId="23CEC5F7" w14:textId="77777777" w:rsidR="00EC0C52" w:rsidRPr="008B65D3" w:rsidRDefault="00EC0C52" w:rsidP="000D7F90">
            <w:pPr>
              <w:spacing w:after="240"/>
              <w:rPr>
                <w:rFonts w:eastAsia="DB Office"/>
                <w:sz w:val="20"/>
                <w:lang w:eastAsia="zh-CN" w:bidi="hi-IN"/>
              </w:rPr>
            </w:pPr>
            <w:r w:rsidRPr="008B65D3">
              <w:rPr>
                <w:rFonts w:eastAsia="DB Office"/>
                <w:sz w:val="20"/>
                <w:lang w:eastAsia="zh-CN" w:bidi="hi-IN"/>
              </w:rPr>
              <w:t>Aufgabe</w:t>
            </w:r>
          </w:p>
        </w:tc>
        <w:tc>
          <w:tcPr>
            <w:tcW w:w="3114" w:type="dxa"/>
            <w:shd w:val="clear" w:color="auto" w:fill="DBE5F1" w:themeFill="accent1" w:themeFillTint="33"/>
            <w:tcMar>
              <w:top w:w="0" w:type="dxa"/>
              <w:left w:w="108" w:type="dxa"/>
              <w:bottom w:w="0" w:type="dxa"/>
              <w:right w:w="108" w:type="dxa"/>
            </w:tcMar>
            <w:vAlign w:val="center"/>
          </w:tcPr>
          <w:p w14:paraId="4E8D5851" w14:textId="77777777" w:rsidR="00EC0C52" w:rsidRPr="008B65D3" w:rsidRDefault="00EC0C52" w:rsidP="000D7F90">
            <w:pPr>
              <w:spacing w:after="240"/>
              <w:rPr>
                <w:rFonts w:eastAsia="DB Office"/>
                <w:sz w:val="20"/>
                <w:lang w:eastAsia="zh-CN" w:bidi="hi-IN"/>
              </w:rPr>
            </w:pPr>
            <w:r w:rsidRPr="008B65D3">
              <w:rPr>
                <w:rFonts w:eastAsia="DB Office"/>
                <w:sz w:val="20"/>
                <w:lang w:eastAsia="zh-CN" w:bidi="hi-IN"/>
              </w:rPr>
              <w:t>Verantwortungsbereich</w:t>
            </w:r>
          </w:p>
        </w:tc>
      </w:tr>
      <w:tr w:rsidR="00EC0C52" w:rsidRPr="000C3300" w14:paraId="404086A1" w14:textId="77777777" w:rsidTr="000D7F90">
        <w:trPr>
          <w:trHeight w:val="549"/>
        </w:trPr>
        <w:tc>
          <w:tcPr>
            <w:tcW w:w="1696" w:type="dxa"/>
            <w:tcMar>
              <w:top w:w="0" w:type="dxa"/>
              <w:left w:w="108" w:type="dxa"/>
              <w:bottom w:w="0" w:type="dxa"/>
              <w:right w:w="108" w:type="dxa"/>
            </w:tcMar>
            <w:vAlign w:val="center"/>
          </w:tcPr>
          <w:p w14:paraId="56BF4DFB" w14:textId="77777777" w:rsidR="00EC0C52" w:rsidRPr="008B65D3" w:rsidRDefault="00EC0C52" w:rsidP="000D7F90">
            <w:pPr>
              <w:spacing w:after="240"/>
              <w:rPr>
                <w:rFonts w:eastAsia="DB Office"/>
                <w:sz w:val="20"/>
                <w:lang w:eastAsia="zh-CN" w:bidi="hi-IN"/>
              </w:rPr>
            </w:pPr>
            <w:r w:rsidRPr="008B65D3">
              <w:rPr>
                <w:color w:val="auto"/>
                <w:sz w:val="20"/>
                <w:shd w:val="clear" w:color="auto" w:fill="BFBFBF" w:themeFill="background1" w:themeFillShade="BF"/>
              </w:rPr>
              <w:t>BIM-Manager</w:t>
            </w:r>
          </w:p>
        </w:tc>
        <w:tc>
          <w:tcPr>
            <w:tcW w:w="1706" w:type="dxa"/>
            <w:tcMar>
              <w:top w:w="0" w:type="dxa"/>
              <w:left w:w="108" w:type="dxa"/>
              <w:bottom w:w="0" w:type="dxa"/>
              <w:right w:w="108" w:type="dxa"/>
            </w:tcMar>
            <w:vAlign w:val="center"/>
          </w:tcPr>
          <w:p w14:paraId="041F683C" w14:textId="29FF0FC5" w:rsidR="00EC0C52" w:rsidRPr="008B65D3" w:rsidRDefault="00621AB4" w:rsidP="000D7F90">
            <w:pPr>
              <w:spacing w:after="240"/>
              <w:rPr>
                <w:rFonts w:eastAsia="DB Office"/>
                <w:sz w:val="20"/>
                <w:lang w:eastAsia="zh-CN" w:bidi="hi-IN"/>
              </w:rPr>
            </w:pPr>
            <w:proofErr w:type="spellStart"/>
            <w:proofErr w:type="gramStart"/>
            <w:r>
              <w:rPr>
                <w:color w:val="auto"/>
                <w:sz w:val="20"/>
                <w:shd w:val="clear" w:color="auto" w:fill="BFBFBF" w:themeFill="background1" w:themeFillShade="BF"/>
              </w:rPr>
              <w:t>n.n</w:t>
            </w:r>
            <w:proofErr w:type="spellEnd"/>
            <w:proofErr w:type="gramEnd"/>
          </w:p>
        </w:tc>
        <w:tc>
          <w:tcPr>
            <w:tcW w:w="2830" w:type="dxa"/>
            <w:tcMar>
              <w:top w:w="0" w:type="dxa"/>
              <w:left w:w="108" w:type="dxa"/>
              <w:bottom w:w="0" w:type="dxa"/>
              <w:right w:w="108" w:type="dxa"/>
            </w:tcMar>
            <w:vAlign w:val="center"/>
          </w:tcPr>
          <w:p w14:paraId="43EE754D" w14:textId="40375B09" w:rsidR="00EC0C52" w:rsidRPr="008B65D3" w:rsidRDefault="00EC0C52" w:rsidP="000D7F90">
            <w:pPr>
              <w:spacing w:after="240"/>
              <w:rPr>
                <w:rFonts w:eastAsia="DB Office"/>
                <w:sz w:val="20"/>
                <w:lang w:eastAsia="zh-CN" w:bidi="hi-IN"/>
              </w:rPr>
            </w:pPr>
          </w:p>
        </w:tc>
        <w:tc>
          <w:tcPr>
            <w:tcW w:w="3114" w:type="dxa"/>
            <w:tcMar>
              <w:top w:w="0" w:type="dxa"/>
              <w:left w:w="108" w:type="dxa"/>
              <w:bottom w:w="0" w:type="dxa"/>
              <w:right w:w="108" w:type="dxa"/>
            </w:tcMar>
            <w:vAlign w:val="center"/>
          </w:tcPr>
          <w:p w14:paraId="2E16EAF5" w14:textId="390CCD03" w:rsidR="00EC0C52" w:rsidRPr="008B65D3" w:rsidRDefault="00EC0C52" w:rsidP="000D7F90">
            <w:pPr>
              <w:spacing w:after="240"/>
              <w:rPr>
                <w:rFonts w:eastAsia="DB Office"/>
                <w:sz w:val="20"/>
                <w:lang w:eastAsia="zh-CN" w:bidi="hi-IN"/>
              </w:rPr>
            </w:pPr>
          </w:p>
        </w:tc>
      </w:tr>
      <w:tr w:rsidR="00EC0C52" w:rsidRPr="000C3300" w14:paraId="52ADED39" w14:textId="77777777" w:rsidTr="000D7F90">
        <w:trPr>
          <w:trHeight w:val="460"/>
        </w:trPr>
        <w:tc>
          <w:tcPr>
            <w:tcW w:w="1696" w:type="dxa"/>
            <w:tcMar>
              <w:top w:w="0" w:type="dxa"/>
              <w:left w:w="108" w:type="dxa"/>
              <w:bottom w:w="0" w:type="dxa"/>
              <w:right w:w="108" w:type="dxa"/>
            </w:tcMar>
            <w:vAlign w:val="center"/>
          </w:tcPr>
          <w:p w14:paraId="0679AF39" w14:textId="77777777" w:rsidR="00EC0C52" w:rsidRPr="008B65D3" w:rsidRDefault="00EC0C52" w:rsidP="000D7F90">
            <w:pPr>
              <w:spacing w:after="240"/>
              <w:rPr>
                <w:rFonts w:eastAsia="DB Office"/>
                <w:sz w:val="20"/>
                <w:lang w:eastAsia="zh-CN" w:bidi="hi-IN"/>
              </w:rPr>
            </w:pPr>
            <w:r w:rsidRPr="008B65D3">
              <w:rPr>
                <w:color w:val="auto"/>
                <w:sz w:val="20"/>
                <w:shd w:val="clear" w:color="auto" w:fill="BFBFBF" w:themeFill="background1" w:themeFillShade="BF"/>
              </w:rPr>
              <w:t>&lt;Text&gt;</w:t>
            </w:r>
          </w:p>
        </w:tc>
        <w:tc>
          <w:tcPr>
            <w:tcW w:w="1706" w:type="dxa"/>
            <w:tcMar>
              <w:top w:w="0" w:type="dxa"/>
              <w:left w:w="108" w:type="dxa"/>
              <w:bottom w:w="0" w:type="dxa"/>
              <w:right w:w="108" w:type="dxa"/>
            </w:tcMar>
            <w:vAlign w:val="center"/>
          </w:tcPr>
          <w:p w14:paraId="0543E44B" w14:textId="77777777" w:rsidR="00EC0C52" w:rsidRPr="008B65D3" w:rsidRDefault="00EC0C52" w:rsidP="000D7F90">
            <w:pPr>
              <w:spacing w:after="240"/>
              <w:rPr>
                <w:rFonts w:eastAsia="DB Office"/>
                <w:sz w:val="20"/>
                <w:lang w:eastAsia="zh-CN" w:bidi="hi-IN"/>
              </w:rPr>
            </w:pPr>
            <w:r w:rsidRPr="008B65D3">
              <w:rPr>
                <w:color w:val="auto"/>
                <w:sz w:val="20"/>
                <w:shd w:val="clear" w:color="auto" w:fill="BFBFBF" w:themeFill="background1" w:themeFillShade="BF"/>
              </w:rPr>
              <w:t>&lt;Text&gt;</w:t>
            </w:r>
          </w:p>
        </w:tc>
        <w:tc>
          <w:tcPr>
            <w:tcW w:w="2830" w:type="dxa"/>
            <w:tcMar>
              <w:top w:w="0" w:type="dxa"/>
              <w:left w:w="108" w:type="dxa"/>
              <w:bottom w:w="0" w:type="dxa"/>
              <w:right w:w="108" w:type="dxa"/>
            </w:tcMar>
            <w:vAlign w:val="center"/>
          </w:tcPr>
          <w:p w14:paraId="1899C8C5" w14:textId="77777777" w:rsidR="00EC0C52" w:rsidRPr="008B65D3" w:rsidRDefault="00EC0C52" w:rsidP="000D7F90">
            <w:pPr>
              <w:spacing w:after="240"/>
              <w:rPr>
                <w:rFonts w:eastAsia="DB Office"/>
                <w:sz w:val="20"/>
                <w:lang w:eastAsia="zh-CN" w:bidi="hi-IN"/>
              </w:rPr>
            </w:pPr>
            <w:r w:rsidRPr="008B65D3">
              <w:rPr>
                <w:color w:val="auto"/>
                <w:sz w:val="20"/>
                <w:shd w:val="clear" w:color="auto" w:fill="BFBFBF" w:themeFill="background1" w:themeFillShade="BF"/>
              </w:rPr>
              <w:t>&lt;Text&gt;</w:t>
            </w:r>
          </w:p>
        </w:tc>
        <w:tc>
          <w:tcPr>
            <w:tcW w:w="3114" w:type="dxa"/>
            <w:tcMar>
              <w:top w:w="0" w:type="dxa"/>
              <w:left w:w="108" w:type="dxa"/>
              <w:bottom w:w="0" w:type="dxa"/>
              <w:right w:w="108" w:type="dxa"/>
            </w:tcMar>
            <w:vAlign w:val="center"/>
          </w:tcPr>
          <w:p w14:paraId="5EB7F7E5" w14:textId="77777777" w:rsidR="00EC0C52" w:rsidRPr="008B65D3" w:rsidRDefault="00EC0C52" w:rsidP="000D7F90">
            <w:pPr>
              <w:spacing w:after="240"/>
              <w:rPr>
                <w:rFonts w:eastAsia="DB Office"/>
                <w:sz w:val="20"/>
                <w:lang w:eastAsia="zh-CN" w:bidi="hi-IN"/>
              </w:rPr>
            </w:pPr>
            <w:r w:rsidRPr="008B65D3">
              <w:rPr>
                <w:color w:val="auto"/>
                <w:sz w:val="20"/>
                <w:shd w:val="clear" w:color="auto" w:fill="BFBFBF" w:themeFill="background1" w:themeFillShade="BF"/>
              </w:rPr>
              <w:t>&lt;Text&gt;</w:t>
            </w:r>
          </w:p>
        </w:tc>
      </w:tr>
      <w:tr w:rsidR="00EC0C52" w:rsidRPr="000C3300" w14:paraId="226149A2" w14:textId="77777777" w:rsidTr="000D7F90">
        <w:trPr>
          <w:trHeight w:val="460"/>
        </w:trPr>
        <w:tc>
          <w:tcPr>
            <w:tcW w:w="1696" w:type="dxa"/>
            <w:tcMar>
              <w:top w:w="0" w:type="dxa"/>
              <w:left w:w="108" w:type="dxa"/>
              <w:bottom w:w="0" w:type="dxa"/>
              <w:right w:w="108" w:type="dxa"/>
            </w:tcMar>
            <w:vAlign w:val="center"/>
          </w:tcPr>
          <w:p w14:paraId="16F15E0F" w14:textId="77777777" w:rsidR="00EC0C52" w:rsidRPr="008B65D3" w:rsidRDefault="00EC0C52" w:rsidP="000D7F90">
            <w:pPr>
              <w:spacing w:after="240"/>
              <w:rPr>
                <w:color w:val="auto"/>
                <w:sz w:val="20"/>
                <w:shd w:val="clear" w:color="auto" w:fill="BFBFBF" w:themeFill="background1" w:themeFillShade="BF"/>
              </w:rPr>
            </w:pPr>
          </w:p>
        </w:tc>
        <w:tc>
          <w:tcPr>
            <w:tcW w:w="1706" w:type="dxa"/>
            <w:tcMar>
              <w:top w:w="0" w:type="dxa"/>
              <w:left w:w="108" w:type="dxa"/>
              <w:bottom w:w="0" w:type="dxa"/>
              <w:right w:w="108" w:type="dxa"/>
            </w:tcMar>
            <w:vAlign w:val="center"/>
          </w:tcPr>
          <w:p w14:paraId="44B2340D" w14:textId="77777777" w:rsidR="00EC0C52" w:rsidRPr="008B65D3" w:rsidRDefault="00EC0C52" w:rsidP="000D7F90">
            <w:pPr>
              <w:spacing w:after="240"/>
              <w:rPr>
                <w:color w:val="auto"/>
                <w:sz w:val="20"/>
                <w:shd w:val="clear" w:color="auto" w:fill="BFBFBF" w:themeFill="background1" w:themeFillShade="BF"/>
              </w:rPr>
            </w:pPr>
          </w:p>
        </w:tc>
        <w:tc>
          <w:tcPr>
            <w:tcW w:w="2830" w:type="dxa"/>
            <w:tcMar>
              <w:top w:w="0" w:type="dxa"/>
              <w:left w:w="108" w:type="dxa"/>
              <w:bottom w:w="0" w:type="dxa"/>
              <w:right w:w="108" w:type="dxa"/>
            </w:tcMar>
            <w:vAlign w:val="center"/>
          </w:tcPr>
          <w:p w14:paraId="03839EF5" w14:textId="77777777" w:rsidR="00EC0C52" w:rsidRPr="008B65D3" w:rsidRDefault="00EC0C52" w:rsidP="000D7F90">
            <w:pPr>
              <w:spacing w:after="240"/>
              <w:rPr>
                <w:color w:val="auto"/>
                <w:sz w:val="20"/>
                <w:shd w:val="clear" w:color="auto" w:fill="BFBFBF" w:themeFill="background1" w:themeFillShade="BF"/>
              </w:rPr>
            </w:pPr>
          </w:p>
        </w:tc>
        <w:tc>
          <w:tcPr>
            <w:tcW w:w="3114" w:type="dxa"/>
            <w:tcMar>
              <w:top w:w="0" w:type="dxa"/>
              <w:left w:w="108" w:type="dxa"/>
              <w:bottom w:w="0" w:type="dxa"/>
              <w:right w:w="108" w:type="dxa"/>
            </w:tcMar>
            <w:vAlign w:val="center"/>
          </w:tcPr>
          <w:p w14:paraId="6B75D460" w14:textId="77777777" w:rsidR="00EC0C52" w:rsidRPr="008B65D3" w:rsidRDefault="00EC0C52" w:rsidP="000D7F90">
            <w:pPr>
              <w:spacing w:after="240"/>
              <w:rPr>
                <w:color w:val="auto"/>
                <w:sz w:val="20"/>
                <w:shd w:val="clear" w:color="auto" w:fill="BFBFBF" w:themeFill="background1" w:themeFillShade="BF"/>
              </w:rPr>
            </w:pPr>
          </w:p>
        </w:tc>
      </w:tr>
    </w:tbl>
    <w:p w14:paraId="75728629" w14:textId="6FBE2F5C" w:rsidR="00EC0C52" w:rsidRPr="008B65D3" w:rsidRDefault="00EC0C52" w:rsidP="00EC0C52">
      <w:pPr>
        <w:pStyle w:val="Beschriftung"/>
        <w:rPr>
          <w:sz w:val="16"/>
        </w:rPr>
      </w:pPr>
      <w:r w:rsidRPr="008B65D3">
        <w:rPr>
          <w:sz w:val="16"/>
        </w:rPr>
        <w:t xml:space="preserve">Tabelle </w:t>
      </w:r>
      <w:r w:rsidRPr="008B65D3">
        <w:rPr>
          <w:noProof/>
          <w:sz w:val="16"/>
        </w:rPr>
        <w:fldChar w:fldCharType="begin"/>
      </w:r>
      <w:r w:rsidRPr="008B65D3">
        <w:rPr>
          <w:noProof/>
          <w:sz w:val="16"/>
        </w:rPr>
        <w:instrText xml:space="preserve"> SEQ Tabelle \* ARABIC </w:instrText>
      </w:r>
      <w:r w:rsidRPr="008B65D3">
        <w:rPr>
          <w:noProof/>
          <w:sz w:val="16"/>
        </w:rPr>
        <w:fldChar w:fldCharType="separate"/>
      </w:r>
      <w:r w:rsidR="00DA691D">
        <w:rPr>
          <w:noProof/>
          <w:sz w:val="16"/>
        </w:rPr>
        <w:t>3</w:t>
      </w:r>
      <w:r w:rsidRPr="008B65D3">
        <w:rPr>
          <w:noProof/>
          <w:sz w:val="16"/>
        </w:rPr>
        <w:fldChar w:fldCharType="end"/>
      </w:r>
      <w:r w:rsidRPr="008B65D3">
        <w:rPr>
          <w:sz w:val="16"/>
        </w:rPr>
        <w:t>: Verantwortlichkeiten CDE</w:t>
      </w:r>
    </w:p>
    <w:p w14:paraId="14B237F2" w14:textId="69FCA95A" w:rsidR="00EC0C52" w:rsidRDefault="00EC0C52" w:rsidP="00A95D28"/>
    <w:p w14:paraId="1CF9E306" w14:textId="269E5B33" w:rsidR="00306E7C" w:rsidRDefault="00306E7C" w:rsidP="00A95D28"/>
    <w:p w14:paraId="005A2A4B" w14:textId="60FEABFD" w:rsidR="002005CE" w:rsidRPr="00D30FF7" w:rsidRDefault="002005CE" w:rsidP="00C345B1">
      <w:pPr>
        <w:pStyle w:val="berschrift2"/>
        <w:spacing w:line="276" w:lineRule="auto"/>
        <w:ind w:hanging="2269"/>
        <w:rPr>
          <w:color w:val="0070C0"/>
        </w:rPr>
      </w:pPr>
      <w:bookmarkStart w:id="56" w:name="_Toc89852639"/>
      <w:bookmarkStart w:id="57" w:name="_Toc166661380"/>
      <w:bookmarkStart w:id="58" w:name="_Toc1030128"/>
      <w:bookmarkStart w:id="59" w:name="_Toc4410922"/>
      <w:bookmarkStart w:id="60" w:name="_Toc9429903"/>
      <w:commentRangeStart w:id="61"/>
      <w:r w:rsidRPr="00D30FF7">
        <w:rPr>
          <w:color w:val="0070C0"/>
        </w:rPr>
        <w:t>modellgestützte Qualitätssicherung</w:t>
      </w:r>
      <w:bookmarkEnd w:id="56"/>
      <w:commentRangeEnd w:id="61"/>
      <w:r w:rsidR="00DA691D" w:rsidRPr="00D30FF7">
        <w:rPr>
          <w:rStyle w:val="Kommentarzeichen"/>
          <w:b w:val="0"/>
          <w:color w:val="0070C0"/>
          <w:kern w:val="0"/>
        </w:rPr>
        <w:commentReference w:id="61"/>
      </w:r>
      <w:bookmarkEnd w:id="57"/>
    </w:p>
    <w:bookmarkEnd w:id="58"/>
    <w:bookmarkEnd w:id="59"/>
    <w:bookmarkEnd w:id="60"/>
    <w:p w14:paraId="2841DB9A" w14:textId="0B3FBCFA" w:rsidR="00EC0C52" w:rsidRPr="00277388" w:rsidRDefault="00EC0C52" w:rsidP="00EC0C52">
      <w:pPr>
        <w:rPr>
          <w:iCs/>
          <w:lang w:val="de-CH"/>
        </w:rPr>
      </w:pPr>
    </w:p>
    <w:p w14:paraId="48F2AB02" w14:textId="7F4B5CBC" w:rsidR="00EC0C52" w:rsidRDefault="00EC0C52" w:rsidP="00EC0C52">
      <w:pPr>
        <w:rPr>
          <w:iCs/>
          <w:color w:val="auto"/>
          <w:szCs w:val="24"/>
          <w:shd w:val="clear" w:color="auto" w:fill="BFBFBF" w:themeFill="background1" w:themeFillShade="BF"/>
        </w:rPr>
      </w:pPr>
      <w:r w:rsidRPr="00277388">
        <w:rPr>
          <w:iCs/>
          <w:color w:val="auto"/>
          <w:szCs w:val="24"/>
          <w:shd w:val="clear" w:color="auto" w:fill="BFBFBF" w:themeFill="background1" w:themeFillShade="BF"/>
        </w:rPr>
        <w:t>&lt;Text&gt;</w:t>
      </w:r>
    </w:p>
    <w:p w14:paraId="09319176" w14:textId="2D0A2CEF" w:rsidR="00E33F8E" w:rsidRDefault="00E33F8E" w:rsidP="00EC0C52">
      <w:pPr>
        <w:rPr>
          <w:iCs/>
          <w:color w:val="auto"/>
          <w:szCs w:val="24"/>
          <w:shd w:val="clear" w:color="auto" w:fill="BFBFBF" w:themeFill="background1" w:themeFillShade="BF"/>
        </w:rPr>
      </w:pPr>
    </w:p>
    <w:p w14:paraId="7A6A8AC9" w14:textId="645B4989" w:rsidR="00E33F8E" w:rsidRDefault="00E33F8E" w:rsidP="00EC0C52">
      <w:pPr>
        <w:rPr>
          <w:iCs/>
          <w:color w:val="auto"/>
          <w:szCs w:val="24"/>
          <w:shd w:val="clear" w:color="auto" w:fill="BFBFBF" w:themeFill="background1" w:themeFillShade="BF"/>
        </w:rPr>
      </w:pPr>
    </w:p>
    <w:p w14:paraId="1D210B2D" w14:textId="17B6813C" w:rsidR="00E33F8E" w:rsidRDefault="00E33F8E" w:rsidP="00EC0C52">
      <w:pPr>
        <w:rPr>
          <w:iCs/>
          <w:color w:val="auto"/>
          <w:szCs w:val="24"/>
          <w:shd w:val="clear" w:color="auto" w:fill="BFBFBF" w:themeFill="background1" w:themeFillShade="BF"/>
        </w:rPr>
      </w:pPr>
    </w:p>
    <w:p w14:paraId="5C0D3019" w14:textId="213B2C27" w:rsidR="009A3B62" w:rsidRPr="00277388" w:rsidRDefault="00873E98" w:rsidP="00873E98">
      <w:pPr>
        <w:rPr>
          <w:iCs/>
          <w:sz w:val="18"/>
          <w:szCs w:val="18"/>
        </w:rPr>
      </w:pPr>
      <w:r>
        <w:rPr>
          <w:noProof/>
          <w:color w:val="00B050"/>
        </w:rPr>
        <w:drawing>
          <wp:anchor distT="0" distB="0" distL="114300" distR="114300" simplePos="0" relativeHeight="251658243" behindDoc="1" locked="0" layoutInCell="1" allowOverlap="1" wp14:anchorId="4FC12D38" wp14:editId="0144CA2A">
            <wp:simplePos x="0" y="0"/>
            <wp:positionH relativeFrom="column">
              <wp:posOffset>-32</wp:posOffset>
            </wp:positionH>
            <wp:positionV relativeFrom="paragraph">
              <wp:posOffset>2138</wp:posOffset>
            </wp:positionV>
            <wp:extent cx="5940000" cy="1832400"/>
            <wp:effectExtent l="0" t="0" r="3810" b="0"/>
            <wp:wrapTight wrapText="bothSides">
              <wp:wrapPolygon edited="0">
                <wp:start x="0" y="0"/>
                <wp:lineTo x="0" y="21338"/>
                <wp:lineTo x="21545" y="21338"/>
                <wp:lineTo x="2154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000" cy="183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3B62" w:rsidRPr="00277388">
        <w:rPr>
          <w:iCs/>
          <w:sz w:val="18"/>
          <w:szCs w:val="18"/>
        </w:rPr>
        <w:t xml:space="preserve">Abbildung </w:t>
      </w:r>
      <w:r w:rsidR="009A3B62" w:rsidRPr="00277388">
        <w:rPr>
          <w:iCs/>
          <w:sz w:val="18"/>
          <w:szCs w:val="18"/>
        </w:rPr>
        <w:fldChar w:fldCharType="begin"/>
      </w:r>
      <w:r w:rsidR="009A3B62" w:rsidRPr="00277388">
        <w:rPr>
          <w:iCs/>
          <w:sz w:val="18"/>
          <w:szCs w:val="18"/>
        </w:rPr>
        <w:instrText xml:space="preserve"> SEQ Abbildung \* ARABIC </w:instrText>
      </w:r>
      <w:r w:rsidR="009A3B62" w:rsidRPr="00277388">
        <w:rPr>
          <w:iCs/>
          <w:sz w:val="18"/>
          <w:szCs w:val="18"/>
        </w:rPr>
        <w:fldChar w:fldCharType="separate"/>
      </w:r>
      <w:r w:rsidR="009A3B62" w:rsidRPr="00277388">
        <w:rPr>
          <w:iCs/>
          <w:noProof/>
          <w:sz w:val="18"/>
          <w:szCs w:val="18"/>
        </w:rPr>
        <w:t>1</w:t>
      </w:r>
      <w:r w:rsidR="009A3B62" w:rsidRPr="00277388">
        <w:rPr>
          <w:iCs/>
          <w:sz w:val="18"/>
          <w:szCs w:val="18"/>
        </w:rPr>
        <w:fldChar w:fldCharType="end"/>
      </w:r>
      <w:r w:rsidR="009A3B62" w:rsidRPr="00277388">
        <w:rPr>
          <w:iCs/>
          <w:sz w:val="18"/>
          <w:szCs w:val="18"/>
        </w:rPr>
        <w:t xml:space="preserve">: </w:t>
      </w:r>
      <w:r w:rsidR="00CC4832" w:rsidRPr="00CC4832">
        <w:rPr>
          <w:iCs/>
          <w:sz w:val="18"/>
          <w:szCs w:val="18"/>
        </w:rPr>
        <w:t xml:space="preserve">Erstellung und Qualitätssicherung Modelle durch den AN und AG bis zum Ende der </w:t>
      </w:r>
      <w:proofErr w:type="spellStart"/>
      <w:r w:rsidR="00CC4832" w:rsidRPr="00CC4832">
        <w:rPr>
          <w:iCs/>
          <w:sz w:val="18"/>
          <w:szCs w:val="18"/>
        </w:rPr>
        <w:t>Lph</w:t>
      </w:r>
      <w:proofErr w:type="spellEnd"/>
      <w:r w:rsidR="00CC4832" w:rsidRPr="00CC4832">
        <w:rPr>
          <w:iCs/>
          <w:sz w:val="18"/>
          <w:szCs w:val="18"/>
        </w:rPr>
        <w:t>.</w:t>
      </w:r>
    </w:p>
    <w:p w14:paraId="65158BB3" w14:textId="6D444381" w:rsidR="00EC0C52" w:rsidRPr="00277388" w:rsidRDefault="00EC0C52" w:rsidP="00EC0C52">
      <w:pPr>
        <w:rPr>
          <w:iCs/>
          <w:color w:val="auto"/>
          <w:sz w:val="20"/>
          <w:szCs w:val="22"/>
          <w:shd w:val="clear" w:color="auto" w:fill="BFBFBF" w:themeFill="background1" w:themeFillShade="BF"/>
        </w:rPr>
      </w:pPr>
    </w:p>
    <w:p w14:paraId="3E01390F" w14:textId="25F83430" w:rsidR="00EC0C52" w:rsidRDefault="00EC0C52" w:rsidP="00EC0C52">
      <w:pPr>
        <w:rPr>
          <w:iCs/>
          <w:color w:val="auto"/>
          <w:sz w:val="20"/>
          <w:szCs w:val="22"/>
          <w:shd w:val="clear" w:color="auto" w:fill="BFBFBF" w:themeFill="background1" w:themeFillShade="BF"/>
        </w:rPr>
      </w:pPr>
    </w:p>
    <w:p w14:paraId="691811BC" w14:textId="14CEEA49" w:rsidR="00C306D3" w:rsidRPr="007528E3" w:rsidRDefault="00C306D3" w:rsidP="00C306D3">
      <w:pPr>
        <w:pStyle w:val="berschrift2"/>
        <w:spacing w:line="276" w:lineRule="auto"/>
        <w:ind w:hanging="2269"/>
        <w:rPr>
          <w:color w:val="0070C0"/>
        </w:rPr>
      </w:pPr>
      <w:bookmarkStart w:id="62" w:name="_Toc166661381"/>
      <w:commentRangeStart w:id="63"/>
      <w:r w:rsidRPr="007528E3">
        <w:rPr>
          <w:color w:val="0070C0"/>
        </w:rPr>
        <w:t>Fachmodell erstellen</w:t>
      </w:r>
      <w:commentRangeEnd w:id="63"/>
      <w:r w:rsidR="00D0760D" w:rsidRPr="007528E3">
        <w:rPr>
          <w:rStyle w:val="Kommentarzeichen"/>
          <w:b w:val="0"/>
          <w:color w:val="0070C0"/>
          <w:kern w:val="0"/>
        </w:rPr>
        <w:commentReference w:id="63"/>
      </w:r>
      <w:bookmarkEnd w:id="62"/>
    </w:p>
    <w:p w14:paraId="71873F31" w14:textId="77777777" w:rsidR="00B40DE5" w:rsidRPr="00277388" w:rsidRDefault="00B40DE5" w:rsidP="00B40DE5">
      <w:pPr>
        <w:rPr>
          <w:iCs/>
          <w:color w:val="auto"/>
          <w:sz w:val="20"/>
          <w:szCs w:val="22"/>
          <w:shd w:val="clear" w:color="auto" w:fill="BFBFBF" w:themeFill="background1" w:themeFillShade="BF"/>
          <w:lang w:val="de-CH"/>
        </w:rPr>
      </w:pPr>
    </w:p>
    <w:p w14:paraId="6C903335" w14:textId="77777777" w:rsidR="00B40DE5" w:rsidRPr="00277388" w:rsidRDefault="00B40DE5" w:rsidP="00B40DE5">
      <w:pPr>
        <w:pStyle w:val="Textkrper"/>
        <w:rPr>
          <w:iCs/>
          <w:color w:val="auto"/>
          <w:sz w:val="24"/>
          <w:szCs w:val="22"/>
        </w:rPr>
      </w:pPr>
      <w:r w:rsidRPr="00277388">
        <w:rPr>
          <w:iCs/>
          <w:color w:val="auto"/>
          <w:szCs w:val="24"/>
          <w:shd w:val="clear" w:color="auto" w:fill="BFBFBF" w:themeFill="background1" w:themeFillShade="BF"/>
        </w:rPr>
        <w:t>&lt;Text&gt;</w:t>
      </w:r>
    </w:p>
    <w:p w14:paraId="399F0C36" w14:textId="1B332995" w:rsidR="00BC6832" w:rsidRPr="007528E3" w:rsidRDefault="00BC6832" w:rsidP="00725170">
      <w:pPr>
        <w:pStyle w:val="berschrift2"/>
        <w:spacing w:line="276" w:lineRule="auto"/>
        <w:ind w:hanging="2269"/>
        <w:rPr>
          <w:color w:val="0070C0"/>
        </w:rPr>
      </w:pPr>
      <w:bookmarkStart w:id="64" w:name="_Toc1030129"/>
      <w:bookmarkStart w:id="65" w:name="_Toc4410923"/>
      <w:bookmarkStart w:id="66" w:name="_Toc9429904"/>
      <w:bookmarkStart w:id="67" w:name="_Toc166661382"/>
      <w:commentRangeStart w:id="68"/>
      <w:r w:rsidRPr="007528E3">
        <w:rPr>
          <w:color w:val="0070C0"/>
        </w:rPr>
        <w:t>Koordinationsmodell erstellen</w:t>
      </w:r>
      <w:bookmarkEnd w:id="64"/>
      <w:bookmarkEnd w:id="65"/>
      <w:bookmarkEnd w:id="66"/>
      <w:commentRangeEnd w:id="68"/>
      <w:r w:rsidR="00885318" w:rsidRPr="007528E3">
        <w:rPr>
          <w:rStyle w:val="Kommentarzeichen"/>
          <w:b w:val="0"/>
          <w:color w:val="0070C0"/>
          <w:kern w:val="0"/>
        </w:rPr>
        <w:commentReference w:id="68"/>
      </w:r>
      <w:bookmarkEnd w:id="67"/>
    </w:p>
    <w:p w14:paraId="461A3A1A" w14:textId="77777777" w:rsidR="00EC0C52" w:rsidRPr="00277388" w:rsidRDefault="00EC0C52" w:rsidP="00EC0C52">
      <w:pPr>
        <w:rPr>
          <w:iCs/>
          <w:color w:val="auto"/>
          <w:sz w:val="20"/>
          <w:szCs w:val="22"/>
          <w:shd w:val="clear" w:color="auto" w:fill="BFBFBF" w:themeFill="background1" w:themeFillShade="BF"/>
          <w:lang w:val="de-CH"/>
        </w:rPr>
      </w:pPr>
      <w:bookmarkStart w:id="69" w:name="_Hlk10447980"/>
    </w:p>
    <w:bookmarkEnd w:id="69"/>
    <w:p w14:paraId="7FBFC378" w14:textId="77777777" w:rsidR="00926815" w:rsidRPr="00277388" w:rsidRDefault="00926815" w:rsidP="00926815">
      <w:pPr>
        <w:pStyle w:val="Textkrper"/>
        <w:rPr>
          <w:iCs/>
          <w:color w:val="auto"/>
          <w:sz w:val="24"/>
          <w:szCs w:val="22"/>
        </w:rPr>
      </w:pPr>
      <w:r w:rsidRPr="00277388">
        <w:rPr>
          <w:iCs/>
          <w:color w:val="auto"/>
          <w:szCs w:val="24"/>
          <w:shd w:val="clear" w:color="auto" w:fill="BFBFBF" w:themeFill="background1" w:themeFillShade="BF"/>
        </w:rPr>
        <w:t>&lt;Text&gt;</w:t>
      </w:r>
    </w:p>
    <w:p w14:paraId="0B7E2DB1" w14:textId="4A64E1B1" w:rsidR="00BC6832" w:rsidRPr="00F977B8" w:rsidRDefault="00BC6832" w:rsidP="00725170">
      <w:pPr>
        <w:pStyle w:val="berschrift2"/>
        <w:spacing w:line="276" w:lineRule="auto"/>
        <w:ind w:hanging="2269"/>
        <w:rPr>
          <w:color w:val="0070C0"/>
        </w:rPr>
      </w:pPr>
      <w:bookmarkStart w:id="70" w:name="_Toc4410924"/>
      <w:bookmarkStart w:id="71" w:name="_Toc9429905"/>
      <w:bookmarkStart w:id="72" w:name="_Toc166661383"/>
      <w:commentRangeStart w:id="73"/>
      <w:r w:rsidRPr="00F977B8">
        <w:rPr>
          <w:color w:val="0070C0"/>
        </w:rPr>
        <w:t>Kollisionsprüfung durchführen</w:t>
      </w:r>
      <w:bookmarkEnd w:id="70"/>
      <w:bookmarkEnd w:id="71"/>
      <w:commentRangeEnd w:id="73"/>
      <w:r w:rsidR="00885318" w:rsidRPr="00F977B8">
        <w:rPr>
          <w:rStyle w:val="Kommentarzeichen"/>
          <w:b w:val="0"/>
          <w:color w:val="0070C0"/>
          <w:kern w:val="0"/>
        </w:rPr>
        <w:commentReference w:id="73"/>
      </w:r>
      <w:bookmarkEnd w:id="72"/>
    </w:p>
    <w:p w14:paraId="2BFC556B" w14:textId="77777777" w:rsidR="00EC0C52" w:rsidRPr="00277388" w:rsidRDefault="00EC0C52" w:rsidP="00EC0C52">
      <w:pPr>
        <w:rPr>
          <w:iCs/>
          <w:color w:val="auto"/>
          <w:sz w:val="20"/>
          <w:szCs w:val="22"/>
          <w:shd w:val="clear" w:color="auto" w:fill="BFBFBF" w:themeFill="background1" w:themeFillShade="BF"/>
          <w:lang w:val="de-CH"/>
        </w:rPr>
      </w:pPr>
    </w:p>
    <w:p w14:paraId="73D40703" w14:textId="77777777" w:rsidR="00926815" w:rsidRPr="00277388" w:rsidRDefault="00926815" w:rsidP="00926815">
      <w:pPr>
        <w:pStyle w:val="Textkrper"/>
        <w:rPr>
          <w:iCs/>
          <w:color w:val="auto"/>
          <w:sz w:val="24"/>
          <w:szCs w:val="22"/>
        </w:rPr>
      </w:pPr>
      <w:r w:rsidRPr="00277388">
        <w:rPr>
          <w:iCs/>
          <w:color w:val="auto"/>
          <w:szCs w:val="24"/>
          <w:shd w:val="clear" w:color="auto" w:fill="BFBFBF" w:themeFill="background1" w:themeFillShade="BF"/>
        </w:rPr>
        <w:lastRenderedPageBreak/>
        <w:t>&lt;Text&gt;</w:t>
      </w:r>
    </w:p>
    <w:p w14:paraId="71FCEBA6" w14:textId="28AE865A" w:rsidR="003C58BE" w:rsidRPr="00277388" w:rsidRDefault="00161A64" w:rsidP="00725170">
      <w:pPr>
        <w:pStyle w:val="berschrift2"/>
        <w:spacing w:line="276" w:lineRule="auto"/>
        <w:ind w:left="2268" w:hanging="2268"/>
        <w:rPr>
          <w:iCs/>
        </w:rPr>
      </w:pPr>
      <w:bookmarkStart w:id="74" w:name="_Toc439956"/>
      <w:bookmarkStart w:id="75" w:name="_Toc42510297"/>
      <w:bookmarkStart w:id="76" w:name="_Toc9429906"/>
      <w:bookmarkStart w:id="77" w:name="_Toc166661384"/>
      <w:bookmarkEnd w:id="74"/>
      <w:commentRangeStart w:id="78"/>
      <w:r>
        <w:rPr>
          <w:iCs/>
        </w:rPr>
        <w:t xml:space="preserve">Modellbasierte Projektbesprechung (VDR und </w:t>
      </w:r>
      <w:proofErr w:type="spellStart"/>
      <w:r>
        <w:rPr>
          <w:iCs/>
        </w:rPr>
        <w:t>mb</w:t>
      </w:r>
      <w:proofErr w:type="spellEnd"/>
      <w:r>
        <w:rPr>
          <w:iCs/>
        </w:rPr>
        <w:t xml:space="preserve"> Baubesprechung</w:t>
      </w:r>
      <w:r w:rsidR="003C58BE" w:rsidRPr="00277388">
        <w:rPr>
          <w:iCs/>
        </w:rPr>
        <w:t>)</w:t>
      </w:r>
      <w:bookmarkEnd w:id="75"/>
      <w:r w:rsidR="003C58BE" w:rsidRPr="00277388">
        <w:rPr>
          <w:iCs/>
        </w:rPr>
        <w:t xml:space="preserve"> </w:t>
      </w:r>
      <w:bookmarkEnd w:id="76"/>
      <w:commentRangeEnd w:id="78"/>
      <w:r w:rsidR="00A77FDB">
        <w:rPr>
          <w:rStyle w:val="Kommentarzeichen"/>
          <w:b w:val="0"/>
          <w:color w:val="000000"/>
          <w:kern w:val="0"/>
        </w:rPr>
        <w:commentReference w:id="78"/>
      </w:r>
      <w:bookmarkEnd w:id="77"/>
    </w:p>
    <w:p w14:paraId="364EF55B" w14:textId="1E7957F1" w:rsidR="00EC0C52" w:rsidRPr="00926815" w:rsidRDefault="00EC0C52" w:rsidP="00EC0C52">
      <w:pPr>
        <w:pStyle w:val="Textkrper"/>
        <w:rPr>
          <w:iCs/>
          <w:lang w:val="de-CH"/>
        </w:rPr>
      </w:pPr>
      <w:r w:rsidRPr="00AF59B1">
        <w:rPr>
          <w:color w:val="auto"/>
        </w:rPr>
        <w:t xml:space="preserve">Für das Projekt werden folgende </w:t>
      </w:r>
      <w:r w:rsidR="00161A64">
        <w:rPr>
          <w:color w:val="auto"/>
        </w:rPr>
        <w:t>modellbasierten Projektbesprechungen</w:t>
      </w:r>
      <w:r w:rsidRPr="00AF59B1">
        <w:rPr>
          <w:color w:val="auto"/>
        </w:rPr>
        <w:t xml:space="preserve"> unter Nutzung moderner </w:t>
      </w:r>
      <w:proofErr w:type="gramStart"/>
      <w:r w:rsidRPr="00AF59B1">
        <w:rPr>
          <w:color w:val="auto"/>
        </w:rPr>
        <w:t xml:space="preserve">Kommunikationsmedien </w:t>
      </w:r>
      <w:r w:rsidRPr="00EC0C52">
        <w:rPr>
          <w:color w:val="auto"/>
        </w:rPr>
        <w:t xml:space="preserve"> </w:t>
      </w:r>
      <w:r w:rsidRPr="00AF59B1">
        <w:rPr>
          <w:color w:val="auto"/>
        </w:rPr>
        <w:t>vereinbart</w:t>
      </w:r>
      <w:proofErr w:type="gramEnd"/>
      <w:r w:rsidRPr="00AF59B1">
        <w:rPr>
          <w:color w:val="auto"/>
        </w:rPr>
        <w:t>.</w:t>
      </w:r>
      <w:r w:rsidRPr="00752B57">
        <w:rPr>
          <w:i/>
          <w:lang w:val="de-CH"/>
        </w:rPr>
        <w:t xml:space="preserve">  </w:t>
      </w:r>
    </w:p>
    <w:tbl>
      <w:tblPr>
        <w:tblStyle w:val="TabellemithellemGitternetz1"/>
        <w:tblW w:w="9318"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2947"/>
        <w:gridCol w:w="839"/>
        <w:gridCol w:w="1843"/>
        <w:gridCol w:w="2047"/>
        <w:gridCol w:w="1642"/>
      </w:tblGrid>
      <w:tr w:rsidR="00EC0C52" w:rsidRPr="002C5EF9" w14:paraId="49A90FDF" w14:textId="77777777" w:rsidTr="000D7F90">
        <w:trPr>
          <w:trHeight w:val="567"/>
          <w:jc w:val="center"/>
        </w:trPr>
        <w:tc>
          <w:tcPr>
            <w:tcW w:w="2947" w:type="dxa"/>
            <w:shd w:val="clear" w:color="auto" w:fill="DBE5F1" w:themeFill="accent1" w:themeFillTint="33"/>
            <w:vAlign w:val="center"/>
          </w:tcPr>
          <w:p w14:paraId="197AD03C" w14:textId="77777777" w:rsidR="00EC0C52" w:rsidRPr="009D1CF3" w:rsidRDefault="00EC0C52" w:rsidP="000D7F90">
            <w:pPr>
              <w:rPr>
                <w:sz w:val="20"/>
                <w:lang w:val="de-CH"/>
              </w:rPr>
            </w:pPr>
            <w:r w:rsidRPr="009D1CF3">
              <w:rPr>
                <w:sz w:val="20"/>
                <w:lang w:val="de-CH"/>
              </w:rPr>
              <w:t>Bezeichnung</w:t>
            </w:r>
          </w:p>
        </w:tc>
        <w:tc>
          <w:tcPr>
            <w:tcW w:w="839" w:type="dxa"/>
            <w:shd w:val="clear" w:color="auto" w:fill="DBE5F1" w:themeFill="accent1" w:themeFillTint="33"/>
            <w:vAlign w:val="center"/>
          </w:tcPr>
          <w:p w14:paraId="17933DD4" w14:textId="77777777" w:rsidR="00EC0C52" w:rsidRPr="009D1CF3" w:rsidRDefault="00EC0C52" w:rsidP="000D7F90">
            <w:pPr>
              <w:rPr>
                <w:sz w:val="20"/>
                <w:lang w:val="de-CH"/>
              </w:rPr>
            </w:pPr>
            <w:proofErr w:type="spellStart"/>
            <w:r w:rsidRPr="009D1CF3">
              <w:rPr>
                <w:sz w:val="20"/>
                <w:lang w:val="de-CH"/>
              </w:rPr>
              <w:t>Lph</w:t>
            </w:r>
            <w:proofErr w:type="spellEnd"/>
            <w:r w:rsidRPr="009D1CF3">
              <w:rPr>
                <w:sz w:val="20"/>
                <w:lang w:val="de-CH"/>
              </w:rPr>
              <w:t>.</w:t>
            </w:r>
          </w:p>
        </w:tc>
        <w:tc>
          <w:tcPr>
            <w:tcW w:w="1843" w:type="dxa"/>
            <w:shd w:val="clear" w:color="auto" w:fill="DBE5F1" w:themeFill="accent1" w:themeFillTint="33"/>
            <w:vAlign w:val="center"/>
          </w:tcPr>
          <w:p w14:paraId="06B7B20E" w14:textId="77777777" w:rsidR="00EC0C52" w:rsidRPr="009D1CF3" w:rsidRDefault="00EC0C52" w:rsidP="000D7F90">
            <w:pPr>
              <w:rPr>
                <w:sz w:val="20"/>
                <w:lang w:val="de-CH"/>
              </w:rPr>
            </w:pPr>
            <w:r w:rsidRPr="009D1CF3">
              <w:rPr>
                <w:sz w:val="20"/>
                <w:lang w:val="de-CH"/>
              </w:rPr>
              <w:t>Frequenz</w:t>
            </w:r>
          </w:p>
        </w:tc>
        <w:tc>
          <w:tcPr>
            <w:tcW w:w="2047" w:type="dxa"/>
            <w:shd w:val="clear" w:color="auto" w:fill="DBE5F1" w:themeFill="accent1" w:themeFillTint="33"/>
            <w:vAlign w:val="center"/>
          </w:tcPr>
          <w:p w14:paraId="503673DD" w14:textId="77777777" w:rsidR="00EC0C52" w:rsidRPr="009D1CF3" w:rsidRDefault="00EC0C52" w:rsidP="000D7F90">
            <w:pPr>
              <w:rPr>
                <w:sz w:val="20"/>
                <w:lang w:val="de-CH"/>
              </w:rPr>
            </w:pPr>
            <w:r w:rsidRPr="009D1CF3">
              <w:rPr>
                <w:sz w:val="20"/>
                <w:lang w:val="de-CH"/>
              </w:rPr>
              <w:t>Beteiligte</w:t>
            </w:r>
          </w:p>
        </w:tc>
        <w:tc>
          <w:tcPr>
            <w:tcW w:w="1642" w:type="dxa"/>
            <w:shd w:val="clear" w:color="auto" w:fill="DBE5F1" w:themeFill="accent1" w:themeFillTint="33"/>
            <w:vAlign w:val="center"/>
          </w:tcPr>
          <w:p w14:paraId="5407C8A4" w14:textId="77777777" w:rsidR="00EC0C52" w:rsidRPr="009D1CF3" w:rsidRDefault="00EC0C52" w:rsidP="000D7F90">
            <w:pPr>
              <w:rPr>
                <w:sz w:val="20"/>
                <w:lang w:val="de-CH"/>
              </w:rPr>
            </w:pPr>
            <w:r w:rsidRPr="009D1CF3">
              <w:rPr>
                <w:sz w:val="20"/>
                <w:lang w:val="de-CH"/>
              </w:rPr>
              <w:t>Ort</w:t>
            </w:r>
          </w:p>
        </w:tc>
      </w:tr>
      <w:tr w:rsidR="00EC0C52" w:rsidRPr="002C5EF9" w14:paraId="12A0D479" w14:textId="77777777" w:rsidTr="00EC0C52">
        <w:trPr>
          <w:trHeight w:val="472"/>
          <w:jc w:val="center"/>
        </w:trPr>
        <w:tc>
          <w:tcPr>
            <w:tcW w:w="2947" w:type="dxa"/>
            <w:vAlign w:val="center"/>
          </w:tcPr>
          <w:p w14:paraId="75D2C51C" w14:textId="30E164B2" w:rsidR="00EC0C52" w:rsidRPr="009D1CF3" w:rsidRDefault="00BA3F79" w:rsidP="000D7F90">
            <w:pPr>
              <w:rPr>
                <w:sz w:val="20"/>
                <w:highlight w:val="lightGray"/>
                <w:lang w:val="de-CH"/>
              </w:rPr>
            </w:pPr>
            <w:r>
              <w:rPr>
                <w:sz w:val="20"/>
                <w:highlight w:val="lightGray"/>
                <w:lang w:val="de-CH"/>
              </w:rPr>
              <w:t xml:space="preserve">VDR </w:t>
            </w:r>
            <w:r w:rsidR="007C3BED">
              <w:rPr>
                <w:sz w:val="20"/>
                <w:highlight w:val="lightGray"/>
                <w:lang w:val="de-CH"/>
              </w:rPr>
              <w:t>1</w:t>
            </w:r>
          </w:p>
        </w:tc>
        <w:tc>
          <w:tcPr>
            <w:tcW w:w="839" w:type="dxa"/>
            <w:vAlign w:val="center"/>
          </w:tcPr>
          <w:p w14:paraId="31E0C0FA" w14:textId="77777777" w:rsidR="00EC0C52" w:rsidRPr="009D1CF3" w:rsidRDefault="00EC0C52" w:rsidP="000D7F90">
            <w:pPr>
              <w:rPr>
                <w:sz w:val="20"/>
                <w:highlight w:val="lightGray"/>
                <w:lang w:val="de-CH"/>
              </w:rPr>
            </w:pPr>
            <w:r w:rsidRPr="009D1CF3">
              <w:rPr>
                <w:color w:val="auto"/>
                <w:sz w:val="20"/>
                <w:shd w:val="clear" w:color="auto" w:fill="BFBFBF" w:themeFill="background1" w:themeFillShade="BF"/>
              </w:rPr>
              <w:t>&lt;Text&gt;</w:t>
            </w:r>
          </w:p>
        </w:tc>
        <w:tc>
          <w:tcPr>
            <w:tcW w:w="1843" w:type="dxa"/>
            <w:vAlign w:val="center"/>
          </w:tcPr>
          <w:p w14:paraId="16580FC3" w14:textId="77777777" w:rsidR="00EC0C52" w:rsidRPr="009D1CF3" w:rsidRDefault="00EC0C52" w:rsidP="000D7F90">
            <w:pPr>
              <w:rPr>
                <w:sz w:val="20"/>
                <w:highlight w:val="lightGray"/>
                <w:lang w:val="de-CH"/>
              </w:rPr>
            </w:pPr>
            <w:r w:rsidRPr="009D1CF3">
              <w:rPr>
                <w:color w:val="auto"/>
                <w:sz w:val="20"/>
                <w:shd w:val="clear" w:color="auto" w:fill="BFBFBF" w:themeFill="background1" w:themeFillShade="BF"/>
              </w:rPr>
              <w:t>&lt;Text&gt;</w:t>
            </w:r>
          </w:p>
        </w:tc>
        <w:tc>
          <w:tcPr>
            <w:tcW w:w="2047" w:type="dxa"/>
            <w:vAlign w:val="center"/>
          </w:tcPr>
          <w:p w14:paraId="4B61769E" w14:textId="77777777" w:rsidR="00EC0C52" w:rsidRPr="009D1CF3" w:rsidRDefault="00EC0C52" w:rsidP="000D7F90">
            <w:pPr>
              <w:rPr>
                <w:sz w:val="20"/>
                <w:highlight w:val="lightGray"/>
                <w:lang w:val="de-CH"/>
              </w:rPr>
            </w:pPr>
            <w:r w:rsidRPr="009D1CF3">
              <w:rPr>
                <w:color w:val="auto"/>
                <w:sz w:val="20"/>
                <w:shd w:val="clear" w:color="auto" w:fill="BFBFBF" w:themeFill="background1" w:themeFillShade="BF"/>
              </w:rPr>
              <w:t>&lt;Text&gt;</w:t>
            </w:r>
          </w:p>
        </w:tc>
        <w:tc>
          <w:tcPr>
            <w:tcW w:w="1642" w:type="dxa"/>
            <w:vAlign w:val="center"/>
          </w:tcPr>
          <w:p w14:paraId="75106FE0" w14:textId="77777777" w:rsidR="00EC0C52" w:rsidRPr="009D1CF3" w:rsidRDefault="00EC0C52" w:rsidP="000D7F90">
            <w:pPr>
              <w:rPr>
                <w:sz w:val="20"/>
                <w:highlight w:val="lightGray"/>
                <w:lang w:val="de-CH"/>
              </w:rPr>
            </w:pPr>
            <w:r w:rsidRPr="009D1CF3">
              <w:rPr>
                <w:color w:val="auto"/>
                <w:sz w:val="20"/>
                <w:shd w:val="clear" w:color="auto" w:fill="BFBFBF" w:themeFill="background1" w:themeFillShade="BF"/>
              </w:rPr>
              <w:t>&lt;Text&gt;</w:t>
            </w:r>
          </w:p>
        </w:tc>
      </w:tr>
      <w:tr w:rsidR="007C3BED" w:rsidRPr="002C5EF9" w14:paraId="09B8397E" w14:textId="77777777" w:rsidTr="00960A62">
        <w:trPr>
          <w:trHeight w:val="498"/>
          <w:jc w:val="center"/>
        </w:trPr>
        <w:tc>
          <w:tcPr>
            <w:tcW w:w="2947" w:type="dxa"/>
          </w:tcPr>
          <w:p w14:paraId="3F03CF3E" w14:textId="69EB5101" w:rsidR="007C3BED" w:rsidRPr="009D1CF3" w:rsidRDefault="00960A62" w:rsidP="007C3BED">
            <w:pPr>
              <w:rPr>
                <w:sz w:val="20"/>
                <w:highlight w:val="lightGray"/>
                <w:lang w:val="de-CH"/>
              </w:rPr>
            </w:pPr>
            <w:r>
              <w:rPr>
                <w:sz w:val="20"/>
                <w:highlight w:val="lightGray"/>
                <w:lang w:val="de-CH"/>
              </w:rPr>
              <w:t>VDR 2</w:t>
            </w:r>
          </w:p>
        </w:tc>
        <w:tc>
          <w:tcPr>
            <w:tcW w:w="839" w:type="dxa"/>
            <w:vAlign w:val="center"/>
          </w:tcPr>
          <w:p w14:paraId="10325A96" w14:textId="77777777" w:rsidR="007C3BED" w:rsidRPr="009D1CF3" w:rsidRDefault="007C3BED" w:rsidP="007C3BED">
            <w:pPr>
              <w:rPr>
                <w:sz w:val="20"/>
                <w:highlight w:val="lightGray"/>
                <w:lang w:val="de-CH"/>
              </w:rPr>
            </w:pPr>
            <w:r w:rsidRPr="009D1CF3">
              <w:rPr>
                <w:color w:val="auto"/>
                <w:sz w:val="20"/>
                <w:shd w:val="clear" w:color="auto" w:fill="BFBFBF" w:themeFill="background1" w:themeFillShade="BF"/>
              </w:rPr>
              <w:t>&lt;Text&gt;</w:t>
            </w:r>
          </w:p>
        </w:tc>
        <w:tc>
          <w:tcPr>
            <w:tcW w:w="1843" w:type="dxa"/>
            <w:vAlign w:val="center"/>
          </w:tcPr>
          <w:p w14:paraId="76C9F6E5" w14:textId="77777777" w:rsidR="007C3BED" w:rsidRPr="009D1CF3" w:rsidRDefault="007C3BED" w:rsidP="007C3BED">
            <w:pPr>
              <w:rPr>
                <w:sz w:val="20"/>
                <w:highlight w:val="lightGray"/>
                <w:lang w:val="de-CH"/>
              </w:rPr>
            </w:pPr>
            <w:r w:rsidRPr="009D1CF3">
              <w:rPr>
                <w:color w:val="auto"/>
                <w:sz w:val="20"/>
                <w:shd w:val="clear" w:color="auto" w:fill="BFBFBF" w:themeFill="background1" w:themeFillShade="BF"/>
              </w:rPr>
              <w:t>&lt;Text&gt;</w:t>
            </w:r>
          </w:p>
        </w:tc>
        <w:tc>
          <w:tcPr>
            <w:tcW w:w="2047" w:type="dxa"/>
            <w:vAlign w:val="center"/>
          </w:tcPr>
          <w:p w14:paraId="3D119731" w14:textId="77777777" w:rsidR="007C3BED" w:rsidRPr="009D1CF3" w:rsidRDefault="007C3BED" w:rsidP="007C3BED">
            <w:pPr>
              <w:rPr>
                <w:sz w:val="20"/>
                <w:highlight w:val="lightGray"/>
                <w:lang w:val="de-CH"/>
              </w:rPr>
            </w:pPr>
            <w:r w:rsidRPr="009D1CF3">
              <w:rPr>
                <w:color w:val="auto"/>
                <w:sz w:val="20"/>
                <w:shd w:val="clear" w:color="auto" w:fill="BFBFBF" w:themeFill="background1" w:themeFillShade="BF"/>
              </w:rPr>
              <w:t>&lt;Text&gt;</w:t>
            </w:r>
          </w:p>
        </w:tc>
        <w:tc>
          <w:tcPr>
            <w:tcW w:w="1642" w:type="dxa"/>
            <w:vAlign w:val="center"/>
          </w:tcPr>
          <w:p w14:paraId="66E21122" w14:textId="77777777" w:rsidR="007C3BED" w:rsidRPr="009D1CF3" w:rsidRDefault="007C3BED" w:rsidP="007C3BED">
            <w:pPr>
              <w:rPr>
                <w:sz w:val="20"/>
                <w:highlight w:val="lightGray"/>
                <w:lang w:val="de-CH"/>
              </w:rPr>
            </w:pPr>
            <w:r w:rsidRPr="009D1CF3">
              <w:rPr>
                <w:color w:val="auto"/>
                <w:sz w:val="20"/>
                <w:shd w:val="clear" w:color="auto" w:fill="BFBFBF" w:themeFill="background1" w:themeFillShade="BF"/>
              </w:rPr>
              <w:t>&lt;Text&gt;</w:t>
            </w:r>
          </w:p>
        </w:tc>
      </w:tr>
      <w:tr w:rsidR="007C3BED" w:rsidRPr="002C5EF9" w14:paraId="3A0E5A3F" w14:textId="77777777" w:rsidTr="00960A62">
        <w:trPr>
          <w:trHeight w:val="433"/>
          <w:jc w:val="center"/>
        </w:trPr>
        <w:tc>
          <w:tcPr>
            <w:tcW w:w="2947" w:type="dxa"/>
          </w:tcPr>
          <w:p w14:paraId="7B825F13" w14:textId="1AFF2DD3" w:rsidR="007C3BED" w:rsidRPr="009D1CF3" w:rsidRDefault="00960A62" w:rsidP="007C3BED">
            <w:pPr>
              <w:rPr>
                <w:sz w:val="20"/>
                <w:highlight w:val="lightGray"/>
                <w:lang w:val="de-CH"/>
              </w:rPr>
            </w:pPr>
            <w:proofErr w:type="spellStart"/>
            <w:r>
              <w:rPr>
                <w:color w:val="auto"/>
                <w:sz w:val="20"/>
                <w:shd w:val="clear" w:color="auto" w:fill="BFBFBF" w:themeFill="background1" w:themeFillShade="BF"/>
              </w:rPr>
              <w:t>mb</w:t>
            </w:r>
            <w:proofErr w:type="spellEnd"/>
            <w:r>
              <w:rPr>
                <w:color w:val="auto"/>
                <w:sz w:val="20"/>
                <w:shd w:val="clear" w:color="auto" w:fill="BFBFBF" w:themeFill="background1" w:themeFillShade="BF"/>
              </w:rPr>
              <w:t xml:space="preserve"> Baubesprechung 1</w:t>
            </w:r>
          </w:p>
        </w:tc>
        <w:tc>
          <w:tcPr>
            <w:tcW w:w="839" w:type="dxa"/>
            <w:vAlign w:val="center"/>
          </w:tcPr>
          <w:p w14:paraId="538666F8" w14:textId="77777777" w:rsidR="007C3BED" w:rsidRPr="009D1CF3" w:rsidRDefault="007C3BED" w:rsidP="007C3BED">
            <w:pPr>
              <w:rPr>
                <w:sz w:val="20"/>
                <w:highlight w:val="lightGray"/>
                <w:lang w:val="de-CH"/>
              </w:rPr>
            </w:pPr>
            <w:r w:rsidRPr="009D1CF3">
              <w:rPr>
                <w:color w:val="auto"/>
                <w:sz w:val="20"/>
                <w:shd w:val="clear" w:color="auto" w:fill="BFBFBF" w:themeFill="background1" w:themeFillShade="BF"/>
              </w:rPr>
              <w:t>&lt;Text&gt;</w:t>
            </w:r>
          </w:p>
        </w:tc>
        <w:tc>
          <w:tcPr>
            <w:tcW w:w="1843" w:type="dxa"/>
            <w:vAlign w:val="center"/>
          </w:tcPr>
          <w:p w14:paraId="662916BA" w14:textId="77777777" w:rsidR="007C3BED" w:rsidRPr="009D1CF3" w:rsidRDefault="007C3BED" w:rsidP="007C3BED">
            <w:pPr>
              <w:rPr>
                <w:sz w:val="20"/>
                <w:highlight w:val="lightGray"/>
                <w:lang w:val="de-CH"/>
              </w:rPr>
            </w:pPr>
            <w:r w:rsidRPr="009D1CF3">
              <w:rPr>
                <w:color w:val="auto"/>
                <w:sz w:val="20"/>
                <w:shd w:val="clear" w:color="auto" w:fill="BFBFBF" w:themeFill="background1" w:themeFillShade="BF"/>
              </w:rPr>
              <w:t>&lt;Text&gt;</w:t>
            </w:r>
          </w:p>
        </w:tc>
        <w:tc>
          <w:tcPr>
            <w:tcW w:w="2047" w:type="dxa"/>
            <w:vAlign w:val="center"/>
          </w:tcPr>
          <w:p w14:paraId="5159C738" w14:textId="77777777" w:rsidR="007C3BED" w:rsidRPr="009D1CF3" w:rsidRDefault="007C3BED" w:rsidP="007C3BED">
            <w:pPr>
              <w:rPr>
                <w:sz w:val="20"/>
                <w:highlight w:val="lightGray"/>
                <w:lang w:val="de-CH"/>
              </w:rPr>
            </w:pPr>
            <w:r w:rsidRPr="009D1CF3">
              <w:rPr>
                <w:color w:val="auto"/>
                <w:sz w:val="20"/>
                <w:shd w:val="clear" w:color="auto" w:fill="BFBFBF" w:themeFill="background1" w:themeFillShade="BF"/>
              </w:rPr>
              <w:t>&lt;Text&gt;</w:t>
            </w:r>
          </w:p>
        </w:tc>
        <w:tc>
          <w:tcPr>
            <w:tcW w:w="1642" w:type="dxa"/>
            <w:vAlign w:val="center"/>
          </w:tcPr>
          <w:p w14:paraId="7C3C8D86" w14:textId="77777777" w:rsidR="007C3BED" w:rsidRPr="009D1CF3" w:rsidRDefault="007C3BED" w:rsidP="007C3BED">
            <w:pPr>
              <w:rPr>
                <w:sz w:val="20"/>
                <w:highlight w:val="lightGray"/>
                <w:lang w:val="de-CH"/>
              </w:rPr>
            </w:pPr>
            <w:r w:rsidRPr="009D1CF3">
              <w:rPr>
                <w:color w:val="auto"/>
                <w:sz w:val="20"/>
                <w:shd w:val="clear" w:color="auto" w:fill="BFBFBF" w:themeFill="background1" w:themeFillShade="BF"/>
              </w:rPr>
              <w:t>&lt;Text&gt;</w:t>
            </w:r>
          </w:p>
        </w:tc>
      </w:tr>
      <w:tr w:rsidR="00524756" w:rsidRPr="002C5EF9" w14:paraId="62B08B5B" w14:textId="77777777" w:rsidTr="00EC0C52">
        <w:trPr>
          <w:trHeight w:val="515"/>
          <w:jc w:val="center"/>
        </w:trPr>
        <w:tc>
          <w:tcPr>
            <w:tcW w:w="2947" w:type="dxa"/>
            <w:vAlign w:val="center"/>
          </w:tcPr>
          <w:p w14:paraId="28CF06DF" w14:textId="35147F3F" w:rsidR="00524756" w:rsidRDefault="00960A62" w:rsidP="00524756">
            <w:pPr>
              <w:rPr>
                <w:sz w:val="20"/>
                <w:highlight w:val="lightGray"/>
                <w:lang w:val="de-CH"/>
              </w:rPr>
            </w:pPr>
            <w:proofErr w:type="spellStart"/>
            <w:r>
              <w:rPr>
                <w:color w:val="auto"/>
                <w:sz w:val="20"/>
                <w:shd w:val="clear" w:color="auto" w:fill="BFBFBF" w:themeFill="background1" w:themeFillShade="BF"/>
              </w:rPr>
              <w:t>mb</w:t>
            </w:r>
            <w:proofErr w:type="spellEnd"/>
            <w:r>
              <w:rPr>
                <w:color w:val="auto"/>
                <w:sz w:val="20"/>
                <w:shd w:val="clear" w:color="auto" w:fill="BFBFBF" w:themeFill="background1" w:themeFillShade="BF"/>
              </w:rPr>
              <w:t xml:space="preserve"> Baubesprechung 2</w:t>
            </w:r>
          </w:p>
        </w:tc>
        <w:tc>
          <w:tcPr>
            <w:tcW w:w="839" w:type="dxa"/>
            <w:vAlign w:val="center"/>
          </w:tcPr>
          <w:p w14:paraId="29476BE2" w14:textId="3091FBD6" w:rsidR="00524756" w:rsidRPr="009D1CF3" w:rsidRDefault="00524756" w:rsidP="00524756">
            <w:pPr>
              <w:rPr>
                <w:color w:val="auto"/>
                <w:sz w:val="20"/>
                <w:shd w:val="clear" w:color="auto" w:fill="BFBFBF" w:themeFill="background1" w:themeFillShade="BF"/>
              </w:rPr>
            </w:pPr>
            <w:r w:rsidRPr="009D1CF3">
              <w:rPr>
                <w:color w:val="auto"/>
                <w:sz w:val="20"/>
                <w:shd w:val="clear" w:color="auto" w:fill="BFBFBF" w:themeFill="background1" w:themeFillShade="BF"/>
              </w:rPr>
              <w:t>&lt;Text&gt;</w:t>
            </w:r>
          </w:p>
        </w:tc>
        <w:tc>
          <w:tcPr>
            <w:tcW w:w="1843" w:type="dxa"/>
            <w:vAlign w:val="center"/>
          </w:tcPr>
          <w:p w14:paraId="340292E5" w14:textId="6B7716FB" w:rsidR="00524756" w:rsidRPr="009D1CF3" w:rsidRDefault="00524756" w:rsidP="00524756">
            <w:pPr>
              <w:rPr>
                <w:color w:val="auto"/>
                <w:sz w:val="20"/>
                <w:shd w:val="clear" w:color="auto" w:fill="BFBFBF" w:themeFill="background1" w:themeFillShade="BF"/>
              </w:rPr>
            </w:pPr>
            <w:r w:rsidRPr="009D1CF3">
              <w:rPr>
                <w:color w:val="auto"/>
                <w:sz w:val="20"/>
                <w:shd w:val="clear" w:color="auto" w:fill="BFBFBF" w:themeFill="background1" w:themeFillShade="BF"/>
              </w:rPr>
              <w:t>&lt;Text&gt;</w:t>
            </w:r>
          </w:p>
        </w:tc>
        <w:tc>
          <w:tcPr>
            <w:tcW w:w="2047" w:type="dxa"/>
            <w:vAlign w:val="center"/>
          </w:tcPr>
          <w:p w14:paraId="61CA3434" w14:textId="52B99E02" w:rsidR="00524756" w:rsidRPr="009D1CF3" w:rsidRDefault="00524756" w:rsidP="00524756">
            <w:pPr>
              <w:rPr>
                <w:color w:val="auto"/>
                <w:sz w:val="20"/>
                <w:shd w:val="clear" w:color="auto" w:fill="BFBFBF" w:themeFill="background1" w:themeFillShade="BF"/>
              </w:rPr>
            </w:pPr>
            <w:r w:rsidRPr="009D1CF3">
              <w:rPr>
                <w:color w:val="auto"/>
                <w:sz w:val="20"/>
                <w:shd w:val="clear" w:color="auto" w:fill="BFBFBF" w:themeFill="background1" w:themeFillShade="BF"/>
              </w:rPr>
              <w:t>&lt;Text&gt;</w:t>
            </w:r>
          </w:p>
        </w:tc>
        <w:tc>
          <w:tcPr>
            <w:tcW w:w="1642" w:type="dxa"/>
            <w:vAlign w:val="center"/>
          </w:tcPr>
          <w:p w14:paraId="2541A701" w14:textId="35EF9243" w:rsidR="00524756" w:rsidRPr="009D1CF3" w:rsidRDefault="00524756" w:rsidP="00524756">
            <w:pPr>
              <w:rPr>
                <w:color w:val="auto"/>
                <w:sz w:val="20"/>
                <w:shd w:val="clear" w:color="auto" w:fill="BFBFBF" w:themeFill="background1" w:themeFillShade="BF"/>
              </w:rPr>
            </w:pPr>
            <w:r w:rsidRPr="009D1CF3">
              <w:rPr>
                <w:color w:val="auto"/>
                <w:sz w:val="20"/>
                <w:shd w:val="clear" w:color="auto" w:fill="BFBFBF" w:themeFill="background1" w:themeFillShade="BF"/>
              </w:rPr>
              <w:t>&lt;Text&gt;</w:t>
            </w:r>
          </w:p>
        </w:tc>
      </w:tr>
      <w:tr w:rsidR="00960A62" w:rsidRPr="002C5EF9" w14:paraId="60BD5557" w14:textId="77777777" w:rsidTr="00EC0C52">
        <w:trPr>
          <w:trHeight w:val="515"/>
          <w:jc w:val="center"/>
        </w:trPr>
        <w:tc>
          <w:tcPr>
            <w:tcW w:w="2947" w:type="dxa"/>
            <w:vAlign w:val="center"/>
          </w:tcPr>
          <w:p w14:paraId="6DD9CC46" w14:textId="7F540B33" w:rsidR="00960A62" w:rsidRDefault="00960A62" w:rsidP="00960A62">
            <w:pPr>
              <w:rPr>
                <w:color w:val="auto"/>
                <w:sz w:val="20"/>
                <w:shd w:val="clear" w:color="auto" w:fill="BFBFBF" w:themeFill="background1" w:themeFillShade="BF"/>
              </w:rPr>
            </w:pPr>
            <w:r w:rsidRPr="009D1CF3">
              <w:rPr>
                <w:color w:val="auto"/>
                <w:sz w:val="20"/>
                <w:shd w:val="clear" w:color="auto" w:fill="BFBFBF" w:themeFill="background1" w:themeFillShade="BF"/>
              </w:rPr>
              <w:t>&lt;Text&gt;</w:t>
            </w:r>
          </w:p>
        </w:tc>
        <w:tc>
          <w:tcPr>
            <w:tcW w:w="839" w:type="dxa"/>
            <w:vAlign w:val="center"/>
          </w:tcPr>
          <w:p w14:paraId="577E8181" w14:textId="563E9C50" w:rsidR="00960A62" w:rsidRPr="009D1CF3" w:rsidRDefault="00960A62" w:rsidP="00960A62">
            <w:pPr>
              <w:rPr>
                <w:color w:val="auto"/>
                <w:sz w:val="20"/>
                <w:shd w:val="clear" w:color="auto" w:fill="BFBFBF" w:themeFill="background1" w:themeFillShade="BF"/>
              </w:rPr>
            </w:pPr>
            <w:r w:rsidRPr="009D1CF3">
              <w:rPr>
                <w:color w:val="auto"/>
                <w:sz w:val="20"/>
                <w:shd w:val="clear" w:color="auto" w:fill="BFBFBF" w:themeFill="background1" w:themeFillShade="BF"/>
              </w:rPr>
              <w:t>&lt;Text&gt;</w:t>
            </w:r>
          </w:p>
        </w:tc>
        <w:tc>
          <w:tcPr>
            <w:tcW w:w="1843" w:type="dxa"/>
            <w:vAlign w:val="center"/>
          </w:tcPr>
          <w:p w14:paraId="2B3B173E" w14:textId="3AFF7B69" w:rsidR="00960A62" w:rsidRPr="009D1CF3" w:rsidRDefault="00960A62" w:rsidP="00960A62">
            <w:pPr>
              <w:rPr>
                <w:color w:val="auto"/>
                <w:sz w:val="20"/>
                <w:shd w:val="clear" w:color="auto" w:fill="BFBFBF" w:themeFill="background1" w:themeFillShade="BF"/>
              </w:rPr>
            </w:pPr>
            <w:r w:rsidRPr="009D1CF3">
              <w:rPr>
                <w:color w:val="auto"/>
                <w:sz w:val="20"/>
                <w:shd w:val="clear" w:color="auto" w:fill="BFBFBF" w:themeFill="background1" w:themeFillShade="BF"/>
              </w:rPr>
              <w:t>&lt;Text&gt;</w:t>
            </w:r>
          </w:p>
        </w:tc>
        <w:tc>
          <w:tcPr>
            <w:tcW w:w="2047" w:type="dxa"/>
            <w:vAlign w:val="center"/>
          </w:tcPr>
          <w:p w14:paraId="14F77626" w14:textId="762E3685" w:rsidR="00960A62" w:rsidRPr="009D1CF3" w:rsidRDefault="00960A62" w:rsidP="00960A62">
            <w:pPr>
              <w:rPr>
                <w:color w:val="auto"/>
                <w:sz w:val="20"/>
                <w:shd w:val="clear" w:color="auto" w:fill="BFBFBF" w:themeFill="background1" w:themeFillShade="BF"/>
              </w:rPr>
            </w:pPr>
            <w:r w:rsidRPr="009D1CF3">
              <w:rPr>
                <w:color w:val="auto"/>
                <w:sz w:val="20"/>
                <w:shd w:val="clear" w:color="auto" w:fill="BFBFBF" w:themeFill="background1" w:themeFillShade="BF"/>
              </w:rPr>
              <w:t>&lt;Text&gt;</w:t>
            </w:r>
          </w:p>
        </w:tc>
        <w:tc>
          <w:tcPr>
            <w:tcW w:w="1642" w:type="dxa"/>
            <w:vAlign w:val="center"/>
          </w:tcPr>
          <w:p w14:paraId="747C545C" w14:textId="65EE822D" w:rsidR="00960A62" w:rsidRPr="009D1CF3" w:rsidRDefault="00960A62" w:rsidP="00960A62">
            <w:pPr>
              <w:rPr>
                <w:color w:val="auto"/>
                <w:sz w:val="20"/>
                <w:shd w:val="clear" w:color="auto" w:fill="BFBFBF" w:themeFill="background1" w:themeFillShade="BF"/>
              </w:rPr>
            </w:pPr>
            <w:r w:rsidRPr="009D1CF3">
              <w:rPr>
                <w:color w:val="auto"/>
                <w:sz w:val="20"/>
                <w:shd w:val="clear" w:color="auto" w:fill="BFBFBF" w:themeFill="background1" w:themeFillShade="BF"/>
              </w:rPr>
              <w:t>&lt;Text&gt;</w:t>
            </w:r>
          </w:p>
        </w:tc>
      </w:tr>
    </w:tbl>
    <w:p w14:paraId="53A8F36F" w14:textId="10A5519E" w:rsidR="00EC0C52" w:rsidRDefault="00EC0C52" w:rsidP="00EC0C52">
      <w:pPr>
        <w:rPr>
          <w:bCs/>
          <w:sz w:val="18"/>
        </w:rPr>
      </w:pPr>
      <w:r w:rsidRPr="00FD388D">
        <w:rPr>
          <w:bCs/>
          <w:sz w:val="16"/>
        </w:rPr>
        <w:t xml:space="preserve"> Tabelle </w:t>
      </w:r>
      <w:r w:rsidRPr="00FD388D">
        <w:rPr>
          <w:bCs/>
          <w:sz w:val="16"/>
        </w:rPr>
        <w:fldChar w:fldCharType="begin"/>
      </w:r>
      <w:r w:rsidRPr="00FD388D">
        <w:rPr>
          <w:bCs/>
          <w:sz w:val="16"/>
        </w:rPr>
        <w:instrText xml:space="preserve"> SEQ Tabelle \* ARABIC </w:instrText>
      </w:r>
      <w:r w:rsidRPr="00FD388D">
        <w:rPr>
          <w:bCs/>
          <w:sz w:val="16"/>
        </w:rPr>
        <w:fldChar w:fldCharType="separate"/>
      </w:r>
      <w:r w:rsidR="00524756">
        <w:rPr>
          <w:bCs/>
          <w:noProof/>
          <w:sz w:val="16"/>
        </w:rPr>
        <w:t>3</w:t>
      </w:r>
      <w:r w:rsidRPr="00FD388D">
        <w:rPr>
          <w:bCs/>
          <w:noProof/>
          <w:sz w:val="16"/>
        </w:rPr>
        <w:fldChar w:fldCharType="end"/>
      </w:r>
      <w:r w:rsidRPr="00FD388D">
        <w:rPr>
          <w:bCs/>
          <w:sz w:val="16"/>
        </w:rPr>
        <w:t>: Besprechungen</w:t>
      </w:r>
    </w:p>
    <w:p w14:paraId="0F3B58FB" w14:textId="1857C79A" w:rsidR="00BC6832" w:rsidRDefault="00BC6832" w:rsidP="00BC6832"/>
    <w:p w14:paraId="74B7432C" w14:textId="3598E7C5" w:rsidR="00EC0C52" w:rsidRDefault="00EC0C52" w:rsidP="00BC6832"/>
    <w:p w14:paraId="72D15E63" w14:textId="68BA1441" w:rsidR="00BC6832" w:rsidRPr="00912AF9" w:rsidRDefault="00BC6832" w:rsidP="00725170">
      <w:pPr>
        <w:pStyle w:val="berschrift2"/>
        <w:spacing w:line="276" w:lineRule="auto"/>
        <w:ind w:left="0"/>
      </w:pPr>
      <w:bookmarkStart w:id="79" w:name="_Toc9429907"/>
      <w:bookmarkStart w:id="80" w:name="_Toc166661385"/>
      <w:bookmarkStart w:id="81" w:name="_Hlk8320370"/>
      <w:commentRangeStart w:id="82"/>
      <w:r w:rsidRPr="00912AF9">
        <w:t>Freigabe durch den AG</w:t>
      </w:r>
      <w:bookmarkEnd w:id="79"/>
      <w:commentRangeEnd w:id="82"/>
      <w:r w:rsidR="00C2739F">
        <w:rPr>
          <w:rStyle w:val="Kommentarzeichen"/>
          <w:b w:val="0"/>
          <w:color w:val="000000"/>
          <w:kern w:val="0"/>
        </w:rPr>
        <w:commentReference w:id="82"/>
      </w:r>
      <w:bookmarkEnd w:id="80"/>
    </w:p>
    <w:p w14:paraId="5E841D6A" w14:textId="51BBFC15" w:rsidR="00EC0C52" w:rsidRPr="00277388" w:rsidRDefault="00EC0C52" w:rsidP="00EC0C52">
      <w:pPr>
        <w:spacing w:after="160" w:line="259" w:lineRule="auto"/>
        <w:rPr>
          <w:iCs/>
        </w:rPr>
      </w:pPr>
      <w:bookmarkStart w:id="83" w:name="_Toc9429908"/>
      <w:bookmarkEnd w:id="81"/>
      <w:r w:rsidRPr="00277388">
        <w:rPr>
          <w:iCs/>
        </w:rPr>
        <w:t>Vor dem Übergang in den Status „veröffentlicht“ erfolgt die Freigabe der Lieferobjekte durch den AG. Der AG lässt sich hierfür die Dokumentation der Qualitätssicherung des A</w:t>
      </w:r>
      <w:r w:rsidR="00AF3589">
        <w:rPr>
          <w:iCs/>
        </w:rPr>
        <w:t>N</w:t>
      </w:r>
      <w:r w:rsidRPr="00277388">
        <w:rPr>
          <w:iCs/>
        </w:rPr>
        <w:t xml:space="preserve"> vorlegen und prüft die Lieferobjekte stichprobenartig. </w:t>
      </w:r>
    </w:p>
    <w:p w14:paraId="3BC08A5E" w14:textId="77777777" w:rsidR="00BC6832" w:rsidRPr="007121E2" w:rsidRDefault="00BC6832" w:rsidP="00A5097B">
      <w:pPr>
        <w:pStyle w:val="berschrift1"/>
        <w:ind w:left="0"/>
        <w:rPr>
          <w:color w:val="0070C0"/>
        </w:rPr>
      </w:pPr>
      <w:bookmarkStart w:id="84" w:name="_Toc166661386"/>
      <w:commentRangeStart w:id="85"/>
      <w:r w:rsidRPr="007121E2">
        <w:rPr>
          <w:color w:val="0070C0"/>
        </w:rPr>
        <w:lastRenderedPageBreak/>
        <w:t>Softwareeinsatz</w:t>
      </w:r>
      <w:bookmarkEnd w:id="83"/>
      <w:commentRangeEnd w:id="85"/>
      <w:r w:rsidR="0040777B" w:rsidRPr="007121E2">
        <w:rPr>
          <w:rStyle w:val="Kommentarzeichen"/>
          <w:b w:val="0"/>
          <w:color w:val="0070C0"/>
          <w:kern w:val="0"/>
        </w:rPr>
        <w:commentReference w:id="85"/>
      </w:r>
      <w:bookmarkEnd w:id="84"/>
    </w:p>
    <w:p w14:paraId="3E70577E" w14:textId="204E6460" w:rsidR="00EC0C52" w:rsidRPr="00277388" w:rsidRDefault="00EC0C52" w:rsidP="00EC0C52">
      <w:pPr>
        <w:rPr>
          <w:iCs/>
        </w:rPr>
      </w:pPr>
      <w:r w:rsidRPr="00277388">
        <w:rPr>
          <w:iCs/>
        </w:rPr>
        <w:t>In diesem Kapitel werden die einzusetzenden Softwareanwendungen für das Projekt und die Interaktionen untereinander beschrieben. Die Angaben spiegeln den aktuellen Erkenntnisstand wider und werden im Projektverlauf ergänzt und ggf. angepasst.</w:t>
      </w:r>
    </w:p>
    <w:p w14:paraId="7A6D7E94" w14:textId="77777777" w:rsidR="00EC0C52" w:rsidRPr="00277388" w:rsidRDefault="00EC0C52" w:rsidP="00EC0C52">
      <w:pPr>
        <w:rPr>
          <w:iCs/>
        </w:rPr>
      </w:pPr>
    </w:p>
    <w:p w14:paraId="76D95004" w14:textId="559DED73" w:rsidR="00EC0C52" w:rsidRPr="00277388" w:rsidRDefault="00EC0C52" w:rsidP="00EC0C52">
      <w:pPr>
        <w:rPr>
          <w:iCs/>
        </w:rPr>
      </w:pPr>
      <w:r w:rsidRPr="00277388">
        <w:rPr>
          <w:iCs/>
        </w:rPr>
        <w:t>Die im Projekt eingesetzte Software ist in der nachfolgenden Tabelle zu benennen.</w:t>
      </w:r>
    </w:p>
    <w:p w14:paraId="26AB2E05" w14:textId="77777777" w:rsidR="00EC0C52" w:rsidRPr="00277388" w:rsidRDefault="00EC0C52" w:rsidP="00EC0C52">
      <w:pPr>
        <w:rPr>
          <w:iCs/>
        </w:rPr>
      </w:pPr>
    </w:p>
    <w:tbl>
      <w:tblPr>
        <w:tblStyle w:val="BAP72"/>
        <w:tblW w:w="0" w:type="auto"/>
        <w:tblInd w:w="-5"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2266"/>
        <w:gridCol w:w="2266"/>
        <w:gridCol w:w="2265"/>
        <w:gridCol w:w="2265"/>
      </w:tblGrid>
      <w:tr w:rsidR="0077709F" w:rsidRPr="00277388" w14:paraId="5F5410FD" w14:textId="77777777" w:rsidTr="000D7F90">
        <w:tc>
          <w:tcPr>
            <w:tcW w:w="2266" w:type="dxa"/>
            <w:shd w:val="clear" w:color="auto" w:fill="DBE5F1" w:themeFill="accent1" w:themeFillTint="33"/>
          </w:tcPr>
          <w:p w14:paraId="09DFA217" w14:textId="77777777" w:rsidR="00EC0C52" w:rsidRPr="00277388" w:rsidRDefault="00EC0C52" w:rsidP="000D7F90">
            <w:pPr>
              <w:spacing w:after="120"/>
              <w:rPr>
                <w:iCs/>
                <w:color w:val="auto"/>
                <w:sz w:val="20"/>
                <w:szCs w:val="20"/>
              </w:rPr>
            </w:pPr>
            <w:r w:rsidRPr="00277388">
              <w:rPr>
                <w:iCs/>
                <w:color w:val="auto"/>
                <w:sz w:val="20"/>
                <w:szCs w:val="20"/>
              </w:rPr>
              <w:t>Zweck</w:t>
            </w:r>
          </w:p>
        </w:tc>
        <w:tc>
          <w:tcPr>
            <w:tcW w:w="2266" w:type="dxa"/>
            <w:shd w:val="clear" w:color="auto" w:fill="DBE5F1" w:themeFill="accent1" w:themeFillTint="33"/>
          </w:tcPr>
          <w:p w14:paraId="635A10EA" w14:textId="77777777" w:rsidR="00EC0C52" w:rsidRPr="00277388" w:rsidRDefault="00EC0C52" w:rsidP="000D7F90">
            <w:pPr>
              <w:spacing w:after="120"/>
              <w:rPr>
                <w:iCs/>
                <w:color w:val="auto"/>
                <w:sz w:val="20"/>
                <w:szCs w:val="20"/>
              </w:rPr>
            </w:pPr>
            <w:r w:rsidRPr="00277388">
              <w:rPr>
                <w:iCs/>
                <w:color w:val="auto"/>
                <w:sz w:val="20"/>
                <w:szCs w:val="20"/>
              </w:rPr>
              <w:t>Software</w:t>
            </w:r>
          </w:p>
        </w:tc>
        <w:tc>
          <w:tcPr>
            <w:tcW w:w="2265" w:type="dxa"/>
            <w:shd w:val="clear" w:color="auto" w:fill="DBE5F1" w:themeFill="accent1" w:themeFillTint="33"/>
          </w:tcPr>
          <w:p w14:paraId="1147C291" w14:textId="77777777" w:rsidR="00EC0C52" w:rsidRPr="00277388" w:rsidRDefault="00EC0C52" w:rsidP="000D7F90">
            <w:pPr>
              <w:spacing w:after="120"/>
              <w:rPr>
                <w:iCs/>
                <w:color w:val="auto"/>
                <w:sz w:val="20"/>
                <w:szCs w:val="20"/>
              </w:rPr>
            </w:pPr>
            <w:r w:rsidRPr="00277388">
              <w:rPr>
                <w:iCs/>
                <w:color w:val="auto"/>
                <w:sz w:val="20"/>
                <w:szCs w:val="20"/>
              </w:rPr>
              <w:t>Datenformat</w:t>
            </w:r>
          </w:p>
        </w:tc>
        <w:tc>
          <w:tcPr>
            <w:tcW w:w="2265" w:type="dxa"/>
            <w:shd w:val="clear" w:color="auto" w:fill="DBE5F1" w:themeFill="accent1" w:themeFillTint="33"/>
          </w:tcPr>
          <w:p w14:paraId="08FFFB30" w14:textId="77777777" w:rsidR="00EC0C52" w:rsidRPr="00277388" w:rsidRDefault="00EC0C52" w:rsidP="000D7F90">
            <w:pPr>
              <w:spacing w:after="120"/>
              <w:rPr>
                <w:iCs/>
                <w:color w:val="auto"/>
                <w:sz w:val="20"/>
                <w:szCs w:val="20"/>
              </w:rPr>
            </w:pPr>
            <w:r w:rsidRPr="00277388">
              <w:rPr>
                <w:iCs/>
                <w:color w:val="auto"/>
                <w:sz w:val="20"/>
                <w:szCs w:val="20"/>
              </w:rPr>
              <w:t>Version</w:t>
            </w:r>
          </w:p>
        </w:tc>
      </w:tr>
      <w:tr w:rsidR="00EC0C52" w:rsidRPr="00277388" w14:paraId="484A0B49" w14:textId="77777777" w:rsidTr="000D7F90">
        <w:tc>
          <w:tcPr>
            <w:tcW w:w="2266" w:type="dxa"/>
          </w:tcPr>
          <w:p w14:paraId="371CAEB9" w14:textId="77777777" w:rsidR="00EC0C52" w:rsidRPr="00277388" w:rsidRDefault="00EC0C52" w:rsidP="000D7F90">
            <w:pPr>
              <w:spacing w:after="120"/>
              <w:rPr>
                <w:iCs/>
                <w:color w:val="auto"/>
                <w:sz w:val="20"/>
                <w:szCs w:val="20"/>
              </w:rPr>
            </w:pPr>
            <w:r w:rsidRPr="00277388">
              <w:rPr>
                <w:iCs/>
                <w:color w:val="auto"/>
                <w:sz w:val="20"/>
                <w:szCs w:val="20"/>
                <w:shd w:val="clear" w:color="auto" w:fill="BFBFBF" w:themeFill="background1" w:themeFillShade="BF"/>
              </w:rPr>
              <w:t>Visualisierung</w:t>
            </w:r>
          </w:p>
        </w:tc>
        <w:tc>
          <w:tcPr>
            <w:tcW w:w="2266" w:type="dxa"/>
          </w:tcPr>
          <w:p w14:paraId="6267CFDD" w14:textId="77777777" w:rsidR="00EC0C52" w:rsidRPr="00277388" w:rsidRDefault="00EC0C52" w:rsidP="000D7F90">
            <w:pPr>
              <w:spacing w:after="120"/>
              <w:rPr>
                <w:iCs/>
                <w:color w:val="auto"/>
                <w:sz w:val="20"/>
                <w:szCs w:val="20"/>
              </w:rPr>
            </w:pPr>
            <w:r w:rsidRPr="00277388">
              <w:rPr>
                <w:iCs/>
                <w:color w:val="auto"/>
                <w:sz w:val="20"/>
                <w:szCs w:val="20"/>
                <w:shd w:val="clear" w:color="auto" w:fill="BFBFBF" w:themeFill="background1" w:themeFillShade="BF"/>
              </w:rPr>
              <w:t>&lt;Text&gt;</w:t>
            </w:r>
          </w:p>
        </w:tc>
        <w:tc>
          <w:tcPr>
            <w:tcW w:w="2265" w:type="dxa"/>
          </w:tcPr>
          <w:p w14:paraId="439E3743" w14:textId="77777777" w:rsidR="00EC0C52" w:rsidRPr="00277388" w:rsidRDefault="00EC0C52" w:rsidP="000D7F90">
            <w:pPr>
              <w:spacing w:after="120"/>
              <w:rPr>
                <w:iCs/>
                <w:color w:val="auto"/>
                <w:sz w:val="20"/>
                <w:szCs w:val="20"/>
              </w:rPr>
            </w:pPr>
            <w:r w:rsidRPr="00277388">
              <w:rPr>
                <w:iCs/>
                <w:color w:val="auto"/>
                <w:sz w:val="20"/>
                <w:szCs w:val="20"/>
                <w:shd w:val="clear" w:color="auto" w:fill="BFBFBF" w:themeFill="background1" w:themeFillShade="BF"/>
              </w:rPr>
              <w:t>&lt;Text&gt;</w:t>
            </w:r>
          </w:p>
        </w:tc>
        <w:tc>
          <w:tcPr>
            <w:tcW w:w="2265" w:type="dxa"/>
          </w:tcPr>
          <w:p w14:paraId="27BAE759" w14:textId="77777777" w:rsidR="00EC0C52" w:rsidRPr="00277388" w:rsidRDefault="00EC0C52" w:rsidP="000D7F90">
            <w:pPr>
              <w:spacing w:after="120"/>
              <w:rPr>
                <w:iCs/>
                <w:color w:val="auto"/>
                <w:sz w:val="20"/>
                <w:szCs w:val="20"/>
              </w:rPr>
            </w:pPr>
            <w:r w:rsidRPr="00277388">
              <w:rPr>
                <w:iCs/>
                <w:color w:val="auto"/>
                <w:sz w:val="20"/>
                <w:szCs w:val="20"/>
                <w:shd w:val="clear" w:color="auto" w:fill="BFBFBF" w:themeFill="background1" w:themeFillShade="BF"/>
              </w:rPr>
              <w:t>&lt;Text&gt;</w:t>
            </w:r>
          </w:p>
        </w:tc>
      </w:tr>
      <w:tr w:rsidR="00EC0C52" w:rsidRPr="00277388" w14:paraId="65240492" w14:textId="77777777" w:rsidTr="000D7F90">
        <w:tc>
          <w:tcPr>
            <w:tcW w:w="2266" w:type="dxa"/>
          </w:tcPr>
          <w:p w14:paraId="5B9FD412" w14:textId="77777777" w:rsidR="00EC0C52" w:rsidRPr="00277388" w:rsidRDefault="00EC0C52" w:rsidP="000D7F90">
            <w:pPr>
              <w:spacing w:after="120"/>
              <w:rPr>
                <w:iCs/>
                <w:color w:val="auto"/>
                <w:sz w:val="20"/>
                <w:szCs w:val="20"/>
              </w:rPr>
            </w:pPr>
            <w:r w:rsidRPr="00277388">
              <w:rPr>
                <w:iCs/>
                <w:color w:val="auto"/>
                <w:sz w:val="20"/>
                <w:szCs w:val="20"/>
                <w:shd w:val="clear" w:color="auto" w:fill="BFBFBF" w:themeFill="background1" w:themeFillShade="BF"/>
              </w:rPr>
              <w:t>&lt;Text&gt;</w:t>
            </w:r>
          </w:p>
        </w:tc>
        <w:tc>
          <w:tcPr>
            <w:tcW w:w="2266" w:type="dxa"/>
          </w:tcPr>
          <w:p w14:paraId="1D97AD9A" w14:textId="77777777" w:rsidR="00EC0C52" w:rsidRPr="00277388" w:rsidRDefault="00EC0C52" w:rsidP="000D7F90">
            <w:pPr>
              <w:spacing w:after="120"/>
              <w:rPr>
                <w:iCs/>
                <w:color w:val="auto"/>
                <w:sz w:val="20"/>
                <w:szCs w:val="20"/>
              </w:rPr>
            </w:pPr>
            <w:r w:rsidRPr="00277388">
              <w:rPr>
                <w:iCs/>
                <w:color w:val="auto"/>
                <w:sz w:val="20"/>
                <w:szCs w:val="20"/>
                <w:shd w:val="clear" w:color="auto" w:fill="BFBFBF" w:themeFill="background1" w:themeFillShade="BF"/>
              </w:rPr>
              <w:t>&lt;Text&gt;</w:t>
            </w:r>
          </w:p>
        </w:tc>
        <w:tc>
          <w:tcPr>
            <w:tcW w:w="2265" w:type="dxa"/>
          </w:tcPr>
          <w:p w14:paraId="5EEBB879" w14:textId="77777777" w:rsidR="00EC0C52" w:rsidRPr="00277388" w:rsidRDefault="00EC0C52" w:rsidP="000D7F90">
            <w:pPr>
              <w:spacing w:after="120"/>
              <w:rPr>
                <w:iCs/>
                <w:color w:val="auto"/>
                <w:sz w:val="20"/>
                <w:szCs w:val="20"/>
              </w:rPr>
            </w:pPr>
            <w:r w:rsidRPr="00277388">
              <w:rPr>
                <w:iCs/>
                <w:color w:val="auto"/>
                <w:sz w:val="20"/>
                <w:szCs w:val="20"/>
                <w:shd w:val="clear" w:color="auto" w:fill="BFBFBF" w:themeFill="background1" w:themeFillShade="BF"/>
              </w:rPr>
              <w:t>&lt;Text&gt;</w:t>
            </w:r>
          </w:p>
        </w:tc>
        <w:tc>
          <w:tcPr>
            <w:tcW w:w="2265" w:type="dxa"/>
          </w:tcPr>
          <w:p w14:paraId="1410D765" w14:textId="77777777" w:rsidR="00EC0C52" w:rsidRPr="00277388" w:rsidRDefault="00EC0C52" w:rsidP="000D7F90">
            <w:pPr>
              <w:spacing w:after="120"/>
              <w:rPr>
                <w:iCs/>
                <w:color w:val="auto"/>
                <w:sz w:val="20"/>
                <w:szCs w:val="20"/>
              </w:rPr>
            </w:pPr>
            <w:r w:rsidRPr="00277388">
              <w:rPr>
                <w:iCs/>
                <w:color w:val="auto"/>
                <w:sz w:val="20"/>
                <w:szCs w:val="20"/>
                <w:shd w:val="clear" w:color="auto" w:fill="BFBFBF" w:themeFill="background1" w:themeFillShade="BF"/>
              </w:rPr>
              <w:t>&lt;Text&gt;</w:t>
            </w:r>
          </w:p>
        </w:tc>
      </w:tr>
    </w:tbl>
    <w:p w14:paraId="31D04ECC" w14:textId="15E06C92" w:rsidR="00EC0C52" w:rsidRPr="00277388" w:rsidRDefault="00EC0C52" w:rsidP="00EC0C52">
      <w:pPr>
        <w:rPr>
          <w:bCs/>
          <w:iCs/>
          <w:sz w:val="18"/>
        </w:rPr>
      </w:pPr>
      <w:r w:rsidRPr="00277388">
        <w:rPr>
          <w:bCs/>
          <w:iCs/>
          <w:sz w:val="16"/>
        </w:rPr>
        <w:t xml:space="preserve">Tabelle </w:t>
      </w:r>
      <w:r w:rsidRPr="00277388">
        <w:rPr>
          <w:bCs/>
          <w:iCs/>
          <w:sz w:val="16"/>
        </w:rPr>
        <w:fldChar w:fldCharType="begin"/>
      </w:r>
      <w:r w:rsidRPr="00277388">
        <w:rPr>
          <w:bCs/>
          <w:iCs/>
          <w:sz w:val="16"/>
        </w:rPr>
        <w:instrText xml:space="preserve"> SEQ Tabelle \* ARABIC </w:instrText>
      </w:r>
      <w:r w:rsidRPr="00277388">
        <w:rPr>
          <w:bCs/>
          <w:iCs/>
          <w:sz w:val="16"/>
        </w:rPr>
        <w:fldChar w:fldCharType="separate"/>
      </w:r>
      <w:r w:rsidR="0040777B">
        <w:rPr>
          <w:bCs/>
          <w:iCs/>
          <w:noProof/>
          <w:sz w:val="16"/>
        </w:rPr>
        <w:t>5</w:t>
      </w:r>
      <w:r w:rsidRPr="00277388">
        <w:rPr>
          <w:bCs/>
          <w:iCs/>
          <w:noProof/>
          <w:sz w:val="16"/>
        </w:rPr>
        <w:fldChar w:fldCharType="end"/>
      </w:r>
      <w:r w:rsidRPr="00277388">
        <w:rPr>
          <w:bCs/>
          <w:iCs/>
          <w:sz w:val="16"/>
        </w:rPr>
        <w:t>: Übersicht der eingesetzten Software</w:t>
      </w:r>
    </w:p>
    <w:p w14:paraId="0EF097C4" w14:textId="1011361C" w:rsidR="00BC6832" w:rsidRPr="00277388" w:rsidRDefault="00BC6832" w:rsidP="00BC6832">
      <w:pPr>
        <w:pStyle w:val="Textkrper"/>
        <w:rPr>
          <w:rFonts w:eastAsia="Calibri"/>
          <w:iCs/>
          <w:color w:val="auto"/>
          <w:lang w:eastAsia="en-US"/>
        </w:rPr>
      </w:pPr>
    </w:p>
    <w:p w14:paraId="39169900" w14:textId="77777777" w:rsidR="00A3199E" w:rsidRDefault="00A3199E" w:rsidP="00A3199E">
      <w:pPr>
        <w:pStyle w:val="Textkrper"/>
        <w:rPr>
          <w:rFonts w:eastAsia="Calibri"/>
          <w:iCs/>
          <w:color w:val="auto"/>
          <w:lang w:eastAsia="en-US"/>
        </w:rPr>
      </w:pPr>
      <w:commentRangeStart w:id="86"/>
      <w:r>
        <w:rPr>
          <w:rFonts w:eastAsia="Calibri"/>
          <w:iCs/>
          <w:color w:val="auto"/>
          <w:lang w:eastAsia="en-US"/>
        </w:rPr>
        <w:t>Für Vermessungsleistungen sind zusätzlich Informationen zu den Vermessungsinstrumentarien hier zu hinterlegen.</w:t>
      </w:r>
      <w:commentRangeEnd w:id="86"/>
      <w:r w:rsidR="0088606B">
        <w:rPr>
          <w:rStyle w:val="Kommentarzeichen"/>
        </w:rPr>
        <w:commentReference w:id="86"/>
      </w:r>
    </w:p>
    <w:tbl>
      <w:tblPr>
        <w:tblStyle w:val="BAP72"/>
        <w:tblW w:w="0" w:type="auto"/>
        <w:tblInd w:w="-5"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2265"/>
        <w:gridCol w:w="2268"/>
        <w:gridCol w:w="2268"/>
        <w:gridCol w:w="2268"/>
      </w:tblGrid>
      <w:tr w:rsidR="00A3199E" w:rsidRPr="00277388" w14:paraId="7F4ACEA1" w14:textId="77777777">
        <w:tc>
          <w:tcPr>
            <w:tcW w:w="2265" w:type="dxa"/>
            <w:shd w:val="clear" w:color="auto" w:fill="DBE5F1" w:themeFill="accent1" w:themeFillTint="33"/>
          </w:tcPr>
          <w:p w14:paraId="32F85BA9" w14:textId="77777777" w:rsidR="00A3199E" w:rsidRPr="00277388" w:rsidRDefault="00A3199E">
            <w:pPr>
              <w:spacing w:after="120"/>
              <w:rPr>
                <w:iCs/>
                <w:color w:val="auto"/>
                <w:sz w:val="20"/>
                <w:szCs w:val="20"/>
              </w:rPr>
            </w:pPr>
            <w:r w:rsidRPr="00277388">
              <w:rPr>
                <w:iCs/>
                <w:color w:val="auto"/>
                <w:sz w:val="20"/>
                <w:szCs w:val="20"/>
              </w:rPr>
              <w:t>Zweck</w:t>
            </w:r>
          </w:p>
        </w:tc>
        <w:tc>
          <w:tcPr>
            <w:tcW w:w="2268" w:type="dxa"/>
            <w:shd w:val="clear" w:color="auto" w:fill="DBE5F1" w:themeFill="accent1" w:themeFillTint="33"/>
          </w:tcPr>
          <w:p w14:paraId="7CE120E2" w14:textId="77777777" w:rsidR="00A3199E" w:rsidRPr="00277388" w:rsidRDefault="00A3199E">
            <w:pPr>
              <w:spacing w:after="120"/>
              <w:rPr>
                <w:iCs/>
                <w:color w:val="auto"/>
                <w:sz w:val="20"/>
                <w:szCs w:val="20"/>
              </w:rPr>
            </w:pPr>
            <w:r>
              <w:rPr>
                <w:iCs/>
                <w:color w:val="auto"/>
                <w:sz w:val="20"/>
                <w:szCs w:val="20"/>
              </w:rPr>
              <w:t>Hard</w:t>
            </w:r>
            <w:r w:rsidRPr="00277388">
              <w:rPr>
                <w:iCs/>
                <w:color w:val="auto"/>
                <w:sz w:val="20"/>
                <w:szCs w:val="20"/>
              </w:rPr>
              <w:t>ware</w:t>
            </w:r>
          </w:p>
        </w:tc>
        <w:tc>
          <w:tcPr>
            <w:tcW w:w="2268" w:type="dxa"/>
            <w:shd w:val="clear" w:color="auto" w:fill="DBE5F1" w:themeFill="accent1" w:themeFillTint="33"/>
          </w:tcPr>
          <w:p w14:paraId="63B76AAC" w14:textId="77777777" w:rsidR="00A3199E" w:rsidRPr="00EA1500" w:rsidRDefault="00A3199E">
            <w:pPr>
              <w:spacing w:after="120"/>
              <w:rPr>
                <w:iCs/>
                <w:color w:val="auto"/>
                <w:sz w:val="20"/>
                <w:szCs w:val="20"/>
              </w:rPr>
            </w:pPr>
            <w:r w:rsidRPr="00EA1500">
              <w:rPr>
                <w:iCs/>
                <w:color w:val="auto"/>
                <w:sz w:val="20"/>
                <w:szCs w:val="20"/>
              </w:rPr>
              <w:t>Standardabweichung</w:t>
            </w:r>
          </w:p>
        </w:tc>
        <w:tc>
          <w:tcPr>
            <w:tcW w:w="2268" w:type="dxa"/>
            <w:shd w:val="clear" w:color="auto" w:fill="DBE5F1" w:themeFill="accent1" w:themeFillTint="33"/>
          </w:tcPr>
          <w:p w14:paraId="0E8429F8" w14:textId="77777777" w:rsidR="00A3199E" w:rsidRPr="00277388" w:rsidRDefault="00A3199E">
            <w:pPr>
              <w:spacing w:after="120"/>
              <w:rPr>
                <w:iCs/>
                <w:color w:val="auto"/>
                <w:sz w:val="20"/>
                <w:szCs w:val="20"/>
              </w:rPr>
            </w:pPr>
            <w:r>
              <w:rPr>
                <w:iCs/>
                <w:color w:val="auto"/>
                <w:sz w:val="20"/>
                <w:szCs w:val="20"/>
              </w:rPr>
              <w:t>Spezifika</w:t>
            </w:r>
          </w:p>
        </w:tc>
      </w:tr>
      <w:tr w:rsidR="00973CF5" w:rsidRPr="00277388" w14:paraId="5A0917CE" w14:textId="77777777">
        <w:tc>
          <w:tcPr>
            <w:tcW w:w="2265" w:type="dxa"/>
          </w:tcPr>
          <w:p w14:paraId="73E5F7E3" w14:textId="77777777" w:rsidR="00A3199E" w:rsidRPr="00277388" w:rsidRDefault="00A3199E">
            <w:pPr>
              <w:spacing w:after="120"/>
              <w:rPr>
                <w:iCs/>
                <w:color w:val="auto"/>
                <w:sz w:val="20"/>
                <w:szCs w:val="20"/>
              </w:rPr>
            </w:pPr>
            <w:r w:rsidRPr="00EA1500">
              <w:rPr>
                <w:iCs/>
                <w:color w:val="auto"/>
                <w:sz w:val="20"/>
                <w:szCs w:val="20"/>
                <w:shd w:val="clear" w:color="auto" w:fill="BFBFBF" w:themeFill="background1" w:themeFillShade="BF"/>
              </w:rPr>
              <w:t>Laserscan (Entwurfsvermessung)</w:t>
            </w:r>
          </w:p>
        </w:tc>
        <w:tc>
          <w:tcPr>
            <w:tcW w:w="2268" w:type="dxa"/>
          </w:tcPr>
          <w:p w14:paraId="5863B3FA" w14:textId="77777777" w:rsidR="00A3199E" w:rsidRPr="00277388" w:rsidRDefault="00A3199E">
            <w:pPr>
              <w:spacing w:after="120"/>
              <w:rPr>
                <w:iCs/>
                <w:color w:val="auto"/>
                <w:sz w:val="20"/>
                <w:szCs w:val="20"/>
              </w:rPr>
            </w:pPr>
            <w:r w:rsidRPr="00277388">
              <w:rPr>
                <w:iCs/>
                <w:color w:val="auto"/>
                <w:sz w:val="20"/>
                <w:szCs w:val="20"/>
                <w:shd w:val="clear" w:color="auto" w:fill="BFBFBF" w:themeFill="background1" w:themeFillShade="BF"/>
              </w:rPr>
              <w:t>&lt;Text&gt;</w:t>
            </w:r>
          </w:p>
        </w:tc>
        <w:tc>
          <w:tcPr>
            <w:tcW w:w="2268" w:type="dxa"/>
          </w:tcPr>
          <w:p w14:paraId="03FC690C" w14:textId="77777777" w:rsidR="00A3199E" w:rsidRPr="00D93AD2" w:rsidRDefault="00A3199E">
            <w:pPr>
              <w:spacing w:after="120"/>
              <w:rPr>
                <w:iCs/>
                <w:color w:val="auto"/>
                <w:sz w:val="20"/>
                <w:szCs w:val="20"/>
              </w:rPr>
            </w:pPr>
            <w:r w:rsidRPr="00277388">
              <w:rPr>
                <w:iCs/>
                <w:color w:val="auto"/>
                <w:sz w:val="20"/>
                <w:szCs w:val="20"/>
                <w:shd w:val="clear" w:color="auto" w:fill="BFBFBF" w:themeFill="background1" w:themeFillShade="BF"/>
              </w:rPr>
              <w:t>&lt;Text&gt;</w:t>
            </w:r>
          </w:p>
        </w:tc>
        <w:tc>
          <w:tcPr>
            <w:tcW w:w="2268" w:type="dxa"/>
          </w:tcPr>
          <w:p w14:paraId="0556A211" w14:textId="77777777" w:rsidR="00A3199E" w:rsidRPr="00277388" w:rsidRDefault="00A3199E">
            <w:pPr>
              <w:spacing w:after="120"/>
              <w:rPr>
                <w:iCs/>
                <w:color w:val="auto"/>
                <w:sz w:val="20"/>
                <w:szCs w:val="20"/>
              </w:rPr>
            </w:pPr>
            <w:r w:rsidRPr="00277388">
              <w:rPr>
                <w:iCs/>
                <w:color w:val="auto"/>
                <w:sz w:val="20"/>
                <w:szCs w:val="20"/>
                <w:shd w:val="clear" w:color="auto" w:fill="BFBFBF" w:themeFill="background1" w:themeFillShade="BF"/>
              </w:rPr>
              <w:t>&lt;Text&gt;</w:t>
            </w:r>
          </w:p>
        </w:tc>
      </w:tr>
      <w:tr w:rsidR="00973CF5" w:rsidRPr="00277388" w14:paraId="7ABF2C19" w14:textId="77777777">
        <w:tc>
          <w:tcPr>
            <w:tcW w:w="2265" w:type="dxa"/>
          </w:tcPr>
          <w:p w14:paraId="380AA8F2" w14:textId="77777777" w:rsidR="00A3199E" w:rsidRPr="00277388" w:rsidRDefault="00A3199E">
            <w:pPr>
              <w:spacing w:after="120"/>
              <w:rPr>
                <w:iCs/>
                <w:color w:val="auto"/>
                <w:sz w:val="20"/>
                <w:szCs w:val="20"/>
              </w:rPr>
            </w:pPr>
            <w:r w:rsidRPr="00EA1500">
              <w:rPr>
                <w:iCs/>
                <w:color w:val="auto"/>
                <w:sz w:val="20"/>
                <w:szCs w:val="20"/>
                <w:shd w:val="clear" w:color="auto" w:fill="BFBFBF" w:themeFill="background1" w:themeFillShade="BF"/>
              </w:rPr>
              <w:t>&lt;Text&gt;</w:t>
            </w:r>
          </w:p>
        </w:tc>
        <w:tc>
          <w:tcPr>
            <w:tcW w:w="2268" w:type="dxa"/>
          </w:tcPr>
          <w:p w14:paraId="0C000C48" w14:textId="77777777" w:rsidR="00A3199E" w:rsidRPr="00277388" w:rsidRDefault="00A3199E">
            <w:pPr>
              <w:spacing w:after="120"/>
              <w:rPr>
                <w:iCs/>
                <w:color w:val="auto"/>
                <w:sz w:val="20"/>
                <w:szCs w:val="20"/>
              </w:rPr>
            </w:pPr>
            <w:r w:rsidRPr="00277388">
              <w:rPr>
                <w:iCs/>
                <w:color w:val="auto"/>
                <w:sz w:val="20"/>
                <w:szCs w:val="20"/>
                <w:shd w:val="clear" w:color="auto" w:fill="BFBFBF" w:themeFill="background1" w:themeFillShade="BF"/>
              </w:rPr>
              <w:t>&lt;Text&gt;</w:t>
            </w:r>
          </w:p>
        </w:tc>
        <w:tc>
          <w:tcPr>
            <w:tcW w:w="2268" w:type="dxa"/>
          </w:tcPr>
          <w:p w14:paraId="78E3DAC1" w14:textId="77777777" w:rsidR="00A3199E" w:rsidRPr="00D93AD2" w:rsidRDefault="00A3199E">
            <w:pPr>
              <w:spacing w:after="120"/>
              <w:rPr>
                <w:iCs/>
                <w:color w:val="auto"/>
                <w:sz w:val="20"/>
                <w:szCs w:val="20"/>
              </w:rPr>
            </w:pPr>
            <w:r w:rsidRPr="00277388">
              <w:rPr>
                <w:iCs/>
                <w:color w:val="auto"/>
                <w:sz w:val="20"/>
                <w:szCs w:val="20"/>
                <w:shd w:val="clear" w:color="auto" w:fill="BFBFBF" w:themeFill="background1" w:themeFillShade="BF"/>
              </w:rPr>
              <w:t>&lt;Text&gt;</w:t>
            </w:r>
          </w:p>
        </w:tc>
        <w:tc>
          <w:tcPr>
            <w:tcW w:w="2268" w:type="dxa"/>
          </w:tcPr>
          <w:p w14:paraId="584C0B95" w14:textId="77777777" w:rsidR="00A3199E" w:rsidRPr="00277388" w:rsidRDefault="00A3199E">
            <w:pPr>
              <w:spacing w:after="120"/>
              <w:rPr>
                <w:iCs/>
                <w:color w:val="auto"/>
                <w:sz w:val="20"/>
                <w:szCs w:val="20"/>
              </w:rPr>
            </w:pPr>
            <w:r w:rsidRPr="00277388">
              <w:rPr>
                <w:iCs/>
                <w:color w:val="auto"/>
                <w:sz w:val="20"/>
                <w:szCs w:val="20"/>
                <w:shd w:val="clear" w:color="auto" w:fill="BFBFBF" w:themeFill="background1" w:themeFillShade="BF"/>
              </w:rPr>
              <w:t>&lt;Text&gt;</w:t>
            </w:r>
          </w:p>
        </w:tc>
      </w:tr>
    </w:tbl>
    <w:p w14:paraId="032F782D" w14:textId="77777777" w:rsidR="00A3199E" w:rsidRPr="00277388" w:rsidRDefault="00A3199E" w:rsidP="00BC6832">
      <w:pPr>
        <w:pStyle w:val="Textkrper"/>
        <w:rPr>
          <w:rFonts w:eastAsia="Calibri"/>
          <w:iCs/>
          <w:color w:val="auto"/>
          <w:lang w:eastAsia="en-US"/>
        </w:rPr>
      </w:pPr>
    </w:p>
    <w:p w14:paraId="3EFAFC37" w14:textId="001683AA" w:rsidR="00BC6832" w:rsidRPr="007121E2" w:rsidRDefault="00BC6832" w:rsidP="00A5097B">
      <w:pPr>
        <w:pStyle w:val="berschrift2"/>
        <w:spacing w:line="276" w:lineRule="auto"/>
        <w:ind w:left="0"/>
        <w:rPr>
          <w:color w:val="0070C0"/>
        </w:rPr>
      </w:pPr>
      <w:bookmarkStart w:id="87" w:name="_Toc9429909"/>
      <w:bookmarkStart w:id="88" w:name="_Toc166661387"/>
      <w:commentRangeStart w:id="89"/>
      <w:r w:rsidRPr="007121E2">
        <w:rPr>
          <w:color w:val="0070C0"/>
        </w:rPr>
        <w:t>BIM-CAD-Software</w:t>
      </w:r>
      <w:bookmarkEnd w:id="87"/>
      <w:r w:rsidRPr="007121E2">
        <w:rPr>
          <w:color w:val="0070C0"/>
        </w:rPr>
        <w:t xml:space="preserve"> </w:t>
      </w:r>
      <w:commentRangeEnd w:id="89"/>
      <w:r w:rsidR="0040777B" w:rsidRPr="007121E2">
        <w:rPr>
          <w:rStyle w:val="Kommentarzeichen"/>
          <w:b w:val="0"/>
          <w:color w:val="0070C0"/>
          <w:kern w:val="0"/>
        </w:rPr>
        <w:commentReference w:id="89"/>
      </w:r>
      <w:bookmarkEnd w:id="88"/>
    </w:p>
    <w:p w14:paraId="4989F9B3" w14:textId="77777777" w:rsidR="00926815" w:rsidRPr="00277388" w:rsidRDefault="00926815" w:rsidP="00926815">
      <w:pPr>
        <w:pStyle w:val="Textkrper"/>
        <w:rPr>
          <w:iCs/>
          <w:color w:val="auto"/>
          <w:sz w:val="24"/>
          <w:szCs w:val="22"/>
        </w:rPr>
      </w:pPr>
      <w:r w:rsidRPr="00277388">
        <w:rPr>
          <w:iCs/>
          <w:color w:val="auto"/>
          <w:szCs w:val="24"/>
          <w:shd w:val="clear" w:color="auto" w:fill="BFBFBF" w:themeFill="background1" w:themeFillShade="BF"/>
        </w:rPr>
        <w:t>&lt;Text&gt;</w:t>
      </w:r>
    </w:p>
    <w:p w14:paraId="31A7C338" w14:textId="77777777" w:rsidR="00C55FFE" w:rsidRPr="00277388" w:rsidRDefault="00C55FFE" w:rsidP="00BC6832">
      <w:pPr>
        <w:pStyle w:val="Textkrper"/>
        <w:rPr>
          <w:rFonts w:eastAsia="Calibri"/>
          <w:iCs/>
          <w:color w:val="auto"/>
          <w:lang w:eastAsia="en-US"/>
        </w:rPr>
      </w:pPr>
    </w:p>
    <w:p w14:paraId="382F9DF4" w14:textId="6CE59814" w:rsidR="00BC6832" w:rsidRPr="00277388" w:rsidRDefault="00BC6832" w:rsidP="00A5097B">
      <w:pPr>
        <w:pStyle w:val="berschrift2"/>
        <w:spacing w:line="276" w:lineRule="auto"/>
        <w:ind w:left="0"/>
        <w:rPr>
          <w:iCs/>
        </w:rPr>
      </w:pPr>
      <w:r w:rsidRPr="00277388">
        <w:rPr>
          <w:iCs/>
        </w:rPr>
        <w:t xml:space="preserve"> </w:t>
      </w:r>
      <w:bookmarkStart w:id="90" w:name="_Hlk8320493"/>
      <w:bookmarkStart w:id="91" w:name="_Toc9429911"/>
      <w:bookmarkStart w:id="92" w:name="_Toc42510302"/>
      <w:bookmarkStart w:id="93" w:name="_Toc166661388"/>
      <w:commentRangeStart w:id="94"/>
      <w:r w:rsidR="008C44D4" w:rsidRPr="00507A04">
        <w:rPr>
          <w:color w:val="0070C0"/>
        </w:rPr>
        <w:t xml:space="preserve">Einsatz einer </w:t>
      </w:r>
      <w:bookmarkEnd w:id="90"/>
      <w:bookmarkEnd w:id="91"/>
      <w:r w:rsidR="008C44D4" w:rsidRPr="00507A04">
        <w:rPr>
          <w:color w:val="0070C0"/>
        </w:rPr>
        <w:t>CDE</w:t>
      </w:r>
      <w:bookmarkEnd w:id="92"/>
      <w:r w:rsidR="0062740C" w:rsidRPr="00507A04">
        <w:rPr>
          <w:color w:val="0070C0"/>
        </w:rPr>
        <w:t xml:space="preserve"> / </w:t>
      </w:r>
      <w:bookmarkStart w:id="95" w:name="_Hlk8320507"/>
      <w:r w:rsidR="0062740C" w:rsidRPr="00507A04">
        <w:rPr>
          <w:color w:val="0070C0"/>
        </w:rPr>
        <w:t>Projektkommunikationsplattform</w:t>
      </w:r>
      <w:bookmarkEnd w:id="95"/>
      <w:commentRangeEnd w:id="94"/>
      <w:r w:rsidR="0040777B" w:rsidRPr="00507A04">
        <w:rPr>
          <w:rStyle w:val="Kommentarzeichen"/>
          <w:b w:val="0"/>
          <w:color w:val="0070C0"/>
          <w:kern w:val="0"/>
        </w:rPr>
        <w:commentReference w:id="94"/>
      </w:r>
      <w:bookmarkEnd w:id="93"/>
    </w:p>
    <w:p w14:paraId="25DC912E" w14:textId="3351820E" w:rsidR="00926815" w:rsidRPr="00277388" w:rsidRDefault="00926815" w:rsidP="00926815">
      <w:pPr>
        <w:pStyle w:val="Textkrper"/>
        <w:rPr>
          <w:iCs/>
          <w:color w:val="auto"/>
          <w:sz w:val="24"/>
          <w:szCs w:val="22"/>
        </w:rPr>
      </w:pPr>
      <w:bookmarkStart w:id="96" w:name="_Toc5880106"/>
      <w:bookmarkStart w:id="97" w:name="_Toc5885332"/>
      <w:bookmarkStart w:id="98" w:name="_Toc5880107"/>
      <w:bookmarkStart w:id="99" w:name="_Toc5885333"/>
      <w:bookmarkStart w:id="100" w:name="_Toc5880108"/>
      <w:bookmarkStart w:id="101" w:name="_Toc5885334"/>
      <w:bookmarkStart w:id="102" w:name="_Toc5880109"/>
      <w:bookmarkStart w:id="103" w:name="_Toc5885335"/>
      <w:bookmarkStart w:id="104" w:name="_Toc5880110"/>
      <w:bookmarkStart w:id="105" w:name="_Toc5885336"/>
      <w:bookmarkStart w:id="106" w:name="_Toc5880111"/>
      <w:bookmarkStart w:id="107" w:name="_Toc5885337"/>
      <w:bookmarkStart w:id="108" w:name="_Toc5880112"/>
      <w:bookmarkStart w:id="109" w:name="_Toc5885338"/>
      <w:bookmarkStart w:id="110" w:name="_Toc5880113"/>
      <w:bookmarkStart w:id="111" w:name="_Toc5885339"/>
      <w:bookmarkStart w:id="112" w:name="_Toc5880114"/>
      <w:bookmarkStart w:id="113" w:name="_Toc5885340"/>
      <w:bookmarkStart w:id="114" w:name="_Toc5880115"/>
      <w:bookmarkStart w:id="115" w:name="_Toc5885341"/>
      <w:bookmarkStart w:id="116" w:name="_Toc5880116"/>
      <w:bookmarkStart w:id="117" w:name="_Toc5885342"/>
      <w:bookmarkStart w:id="118" w:name="_Toc5880117"/>
      <w:bookmarkStart w:id="119" w:name="_Toc5885343"/>
      <w:bookmarkStart w:id="120" w:name="_Toc5880118"/>
      <w:bookmarkStart w:id="121" w:name="_Toc5885344"/>
      <w:bookmarkStart w:id="122" w:name="_Toc5880119"/>
      <w:bookmarkStart w:id="123" w:name="_Toc5885345"/>
      <w:bookmarkStart w:id="124" w:name="_Toc5880120"/>
      <w:bookmarkStart w:id="125" w:name="_Toc5885346"/>
      <w:bookmarkStart w:id="126" w:name="_Toc5880121"/>
      <w:bookmarkStart w:id="127" w:name="_Toc5885347"/>
      <w:bookmarkStart w:id="128" w:name="_Toc5880122"/>
      <w:bookmarkStart w:id="129" w:name="_Toc5885348"/>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277388">
        <w:rPr>
          <w:iCs/>
          <w:color w:val="auto"/>
          <w:szCs w:val="24"/>
          <w:shd w:val="clear" w:color="auto" w:fill="BFBFBF" w:themeFill="background1" w:themeFillShade="BF"/>
        </w:rPr>
        <w:t>&lt;Text&gt;</w:t>
      </w:r>
    </w:p>
    <w:tbl>
      <w:tblPr>
        <w:tblStyle w:val="BAP72"/>
        <w:tblW w:w="0" w:type="auto"/>
        <w:tblInd w:w="-5"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3147"/>
        <w:gridCol w:w="1615"/>
        <w:gridCol w:w="1725"/>
        <w:gridCol w:w="1165"/>
        <w:gridCol w:w="1691"/>
      </w:tblGrid>
      <w:tr w:rsidR="00F5076D" w:rsidRPr="00277388" w14:paraId="57E3CD8D" w14:textId="43D3D460" w:rsidTr="00584A03">
        <w:tc>
          <w:tcPr>
            <w:tcW w:w="3147" w:type="dxa"/>
            <w:shd w:val="clear" w:color="auto" w:fill="DBE5F1" w:themeFill="accent1" w:themeFillTint="33"/>
          </w:tcPr>
          <w:p w14:paraId="2F298C49" w14:textId="764307BB" w:rsidR="006230E4" w:rsidRPr="00277388" w:rsidRDefault="006230E4" w:rsidP="0095284D">
            <w:pPr>
              <w:spacing w:after="120"/>
              <w:rPr>
                <w:iCs/>
                <w:color w:val="auto"/>
                <w:sz w:val="20"/>
                <w:szCs w:val="20"/>
              </w:rPr>
            </w:pPr>
            <w:r w:rsidRPr="004C5BEB">
              <w:rPr>
                <w:sz w:val="20"/>
                <w:szCs w:val="20"/>
              </w:rPr>
              <w:t xml:space="preserve">Benutzerrollen in CDE der </w:t>
            </w:r>
            <w:r w:rsidR="00A70CA4" w:rsidRPr="00A70CA4">
              <w:rPr>
                <w:sz w:val="20"/>
                <w:szCs w:val="20"/>
              </w:rPr>
              <w:t xml:space="preserve">DB </w:t>
            </w:r>
            <w:proofErr w:type="spellStart"/>
            <w:r w:rsidR="00A70CA4" w:rsidRPr="00A70CA4">
              <w:rPr>
                <w:sz w:val="20"/>
                <w:szCs w:val="20"/>
              </w:rPr>
              <w:t>InfraGO</w:t>
            </w:r>
            <w:proofErr w:type="spellEnd"/>
            <w:r w:rsidR="00A70CA4" w:rsidRPr="00A70CA4">
              <w:rPr>
                <w:sz w:val="20"/>
                <w:szCs w:val="20"/>
              </w:rPr>
              <w:t xml:space="preserve"> AG, Geschäftsbereich Fahrweg</w:t>
            </w:r>
          </w:p>
        </w:tc>
        <w:tc>
          <w:tcPr>
            <w:tcW w:w="1615" w:type="dxa"/>
            <w:shd w:val="clear" w:color="auto" w:fill="DBE5F1" w:themeFill="accent1" w:themeFillTint="33"/>
          </w:tcPr>
          <w:p w14:paraId="67F78F81" w14:textId="175FAFC2" w:rsidR="006230E4" w:rsidRPr="00277388" w:rsidRDefault="006230E4" w:rsidP="0095284D">
            <w:pPr>
              <w:spacing w:after="120"/>
              <w:rPr>
                <w:iCs/>
                <w:color w:val="auto"/>
                <w:sz w:val="20"/>
                <w:szCs w:val="20"/>
              </w:rPr>
            </w:pPr>
            <w:r w:rsidRPr="000B3A93">
              <w:rPr>
                <w:sz w:val="20"/>
                <w:szCs w:val="20"/>
              </w:rPr>
              <w:t>Name (Nutzer)</w:t>
            </w:r>
          </w:p>
        </w:tc>
        <w:tc>
          <w:tcPr>
            <w:tcW w:w="1725" w:type="dxa"/>
            <w:shd w:val="clear" w:color="auto" w:fill="DBE5F1" w:themeFill="accent1" w:themeFillTint="33"/>
          </w:tcPr>
          <w:p w14:paraId="1F49308A" w14:textId="3273893E" w:rsidR="006230E4" w:rsidRPr="00277388" w:rsidRDefault="006230E4" w:rsidP="0095284D">
            <w:pPr>
              <w:spacing w:after="120"/>
              <w:rPr>
                <w:iCs/>
                <w:color w:val="auto"/>
                <w:sz w:val="20"/>
                <w:szCs w:val="20"/>
              </w:rPr>
            </w:pPr>
            <w:r w:rsidRPr="00B04EE2">
              <w:rPr>
                <w:iCs/>
                <w:color w:val="auto"/>
                <w:sz w:val="20"/>
                <w:szCs w:val="20"/>
              </w:rPr>
              <w:t>Berechtigungsstufe</w:t>
            </w:r>
          </w:p>
        </w:tc>
        <w:tc>
          <w:tcPr>
            <w:tcW w:w="1165" w:type="dxa"/>
            <w:shd w:val="clear" w:color="auto" w:fill="DBE5F1" w:themeFill="accent1" w:themeFillTint="33"/>
          </w:tcPr>
          <w:p w14:paraId="5F75BBA1" w14:textId="7A6C016C" w:rsidR="006230E4" w:rsidRPr="00B04EE2" w:rsidRDefault="006230E4" w:rsidP="0095284D">
            <w:pPr>
              <w:spacing w:after="120"/>
              <w:rPr>
                <w:iCs/>
                <w:color w:val="auto"/>
                <w:sz w:val="20"/>
              </w:rPr>
            </w:pPr>
            <w:r>
              <w:rPr>
                <w:iCs/>
                <w:color w:val="auto"/>
                <w:sz w:val="20"/>
              </w:rPr>
              <w:t>Gewerk</w:t>
            </w:r>
          </w:p>
        </w:tc>
        <w:tc>
          <w:tcPr>
            <w:tcW w:w="1691" w:type="dxa"/>
            <w:shd w:val="clear" w:color="auto" w:fill="DBE5F1" w:themeFill="accent1" w:themeFillTint="33"/>
          </w:tcPr>
          <w:p w14:paraId="3087516D" w14:textId="34E531D8" w:rsidR="006230E4" w:rsidRDefault="00584A03" w:rsidP="0095284D">
            <w:pPr>
              <w:spacing w:after="120"/>
              <w:rPr>
                <w:iCs/>
                <w:color w:val="auto"/>
                <w:sz w:val="20"/>
              </w:rPr>
            </w:pPr>
            <w:r>
              <w:rPr>
                <w:iCs/>
                <w:color w:val="auto"/>
                <w:sz w:val="20"/>
              </w:rPr>
              <w:t>Unternehmen</w:t>
            </w:r>
          </w:p>
        </w:tc>
      </w:tr>
      <w:tr w:rsidR="00584A03" w:rsidRPr="00277388" w14:paraId="38763BF2" w14:textId="3DAF5464" w:rsidTr="00584A03">
        <w:tc>
          <w:tcPr>
            <w:tcW w:w="3147" w:type="dxa"/>
          </w:tcPr>
          <w:p w14:paraId="59518C43" w14:textId="3A6AEF5B" w:rsidR="00584A03" w:rsidRPr="00277388" w:rsidRDefault="00584A03" w:rsidP="00584A03">
            <w:pPr>
              <w:spacing w:after="120"/>
              <w:rPr>
                <w:iCs/>
                <w:color w:val="auto"/>
                <w:sz w:val="20"/>
                <w:szCs w:val="20"/>
              </w:rPr>
            </w:pPr>
            <w:r>
              <w:rPr>
                <w:iCs/>
                <w:color w:val="auto"/>
                <w:sz w:val="20"/>
                <w:szCs w:val="20"/>
                <w:shd w:val="clear" w:color="auto" w:fill="BFBFBF" w:themeFill="background1" w:themeFillShade="BF"/>
              </w:rPr>
              <w:t>BIM-Gesamtkoordinator</w:t>
            </w:r>
          </w:p>
        </w:tc>
        <w:tc>
          <w:tcPr>
            <w:tcW w:w="1615" w:type="dxa"/>
          </w:tcPr>
          <w:p w14:paraId="287ED1B7" w14:textId="77777777" w:rsidR="00584A03" w:rsidRPr="00277388" w:rsidRDefault="00584A03" w:rsidP="00584A03">
            <w:pPr>
              <w:spacing w:after="120"/>
              <w:rPr>
                <w:iCs/>
                <w:color w:val="auto"/>
                <w:sz w:val="20"/>
                <w:szCs w:val="20"/>
              </w:rPr>
            </w:pPr>
            <w:r w:rsidRPr="00277388">
              <w:rPr>
                <w:iCs/>
                <w:color w:val="auto"/>
                <w:sz w:val="20"/>
                <w:szCs w:val="20"/>
                <w:shd w:val="clear" w:color="auto" w:fill="BFBFBF" w:themeFill="background1" w:themeFillShade="BF"/>
              </w:rPr>
              <w:t>&lt;Text&gt;</w:t>
            </w:r>
          </w:p>
        </w:tc>
        <w:tc>
          <w:tcPr>
            <w:tcW w:w="1725" w:type="dxa"/>
          </w:tcPr>
          <w:p w14:paraId="2440181F" w14:textId="77777777" w:rsidR="00584A03" w:rsidRPr="00277388" w:rsidRDefault="00584A03" w:rsidP="00584A03">
            <w:pPr>
              <w:spacing w:after="120"/>
              <w:rPr>
                <w:iCs/>
                <w:color w:val="auto"/>
                <w:sz w:val="20"/>
                <w:szCs w:val="20"/>
              </w:rPr>
            </w:pPr>
            <w:r w:rsidRPr="00277388">
              <w:rPr>
                <w:iCs/>
                <w:color w:val="auto"/>
                <w:sz w:val="20"/>
                <w:szCs w:val="20"/>
                <w:shd w:val="clear" w:color="auto" w:fill="BFBFBF" w:themeFill="background1" w:themeFillShade="BF"/>
              </w:rPr>
              <w:t>&lt;Text&gt;</w:t>
            </w:r>
          </w:p>
        </w:tc>
        <w:tc>
          <w:tcPr>
            <w:tcW w:w="1165" w:type="dxa"/>
          </w:tcPr>
          <w:p w14:paraId="0DC6F804" w14:textId="1C03347F" w:rsidR="00584A03" w:rsidRPr="00277388" w:rsidRDefault="00584A03" w:rsidP="00584A03">
            <w:pPr>
              <w:spacing w:after="120"/>
              <w:rPr>
                <w:iCs/>
                <w:color w:val="auto"/>
                <w:sz w:val="20"/>
                <w:shd w:val="clear" w:color="auto" w:fill="BFBFBF" w:themeFill="background1" w:themeFillShade="BF"/>
              </w:rPr>
            </w:pPr>
            <w:r w:rsidRPr="00A42075">
              <w:rPr>
                <w:iCs/>
                <w:color w:val="auto"/>
                <w:sz w:val="20"/>
                <w:szCs w:val="20"/>
                <w:shd w:val="clear" w:color="auto" w:fill="BFBFBF" w:themeFill="background1" w:themeFillShade="BF"/>
              </w:rPr>
              <w:t>&lt;Text&gt;</w:t>
            </w:r>
          </w:p>
        </w:tc>
        <w:tc>
          <w:tcPr>
            <w:tcW w:w="1691" w:type="dxa"/>
          </w:tcPr>
          <w:p w14:paraId="0A456064" w14:textId="35A7A8C4" w:rsidR="00584A03" w:rsidRPr="00A42075" w:rsidRDefault="00584A03" w:rsidP="00584A03">
            <w:pPr>
              <w:spacing w:after="120"/>
              <w:rPr>
                <w:iCs/>
                <w:color w:val="auto"/>
                <w:sz w:val="20"/>
                <w:shd w:val="clear" w:color="auto" w:fill="BFBFBF" w:themeFill="background1" w:themeFillShade="BF"/>
              </w:rPr>
            </w:pPr>
            <w:r w:rsidRPr="00A42075">
              <w:rPr>
                <w:iCs/>
                <w:color w:val="auto"/>
                <w:sz w:val="20"/>
                <w:szCs w:val="20"/>
                <w:shd w:val="clear" w:color="auto" w:fill="BFBFBF" w:themeFill="background1" w:themeFillShade="BF"/>
              </w:rPr>
              <w:t>&lt;Text&gt;</w:t>
            </w:r>
          </w:p>
        </w:tc>
      </w:tr>
      <w:tr w:rsidR="00584A03" w:rsidRPr="00277388" w14:paraId="7ED07E0B" w14:textId="1F289746" w:rsidTr="00584A03">
        <w:tc>
          <w:tcPr>
            <w:tcW w:w="3147" w:type="dxa"/>
          </w:tcPr>
          <w:p w14:paraId="2AE69299" w14:textId="77777777" w:rsidR="00584A03" w:rsidRPr="00277388" w:rsidRDefault="00584A03" w:rsidP="00584A03">
            <w:pPr>
              <w:spacing w:after="120"/>
              <w:rPr>
                <w:iCs/>
                <w:color w:val="auto"/>
                <w:sz w:val="20"/>
                <w:szCs w:val="20"/>
              </w:rPr>
            </w:pPr>
            <w:r w:rsidRPr="00277388">
              <w:rPr>
                <w:iCs/>
                <w:color w:val="auto"/>
                <w:sz w:val="20"/>
                <w:szCs w:val="20"/>
                <w:shd w:val="clear" w:color="auto" w:fill="BFBFBF" w:themeFill="background1" w:themeFillShade="BF"/>
              </w:rPr>
              <w:t>&lt;Text&gt;</w:t>
            </w:r>
          </w:p>
        </w:tc>
        <w:tc>
          <w:tcPr>
            <w:tcW w:w="1615" w:type="dxa"/>
          </w:tcPr>
          <w:p w14:paraId="6A92CFB2" w14:textId="77777777" w:rsidR="00584A03" w:rsidRPr="00277388" w:rsidRDefault="00584A03" w:rsidP="00584A03">
            <w:pPr>
              <w:spacing w:after="120"/>
              <w:rPr>
                <w:iCs/>
                <w:color w:val="auto"/>
                <w:sz w:val="20"/>
                <w:szCs w:val="20"/>
              </w:rPr>
            </w:pPr>
            <w:r w:rsidRPr="00277388">
              <w:rPr>
                <w:iCs/>
                <w:color w:val="auto"/>
                <w:sz w:val="20"/>
                <w:szCs w:val="20"/>
                <w:shd w:val="clear" w:color="auto" w:fill="BFBFBF" w:themeFill="background1" w:themeFillShade="BF"/>
              </w:rPr>
              <w:t>&lt;Text&gt;</w:t>
            </w:r>
          </w:p>
        </w:tc>
        <w:tc>
          <w:tcPr>
            <w:tcW w:w="1725" w:type="dxa"/>
          </w:tcPr>
          <w:p w14:paraId="1D36D0E2" w14:textId="77777777" w:rsidR="00584A03" w:rsidRPr="00277388" w:rsidRDefault="00584A03" w:rsidP="00584A03">
            <w:pPr>
              <w:spacing w:after="120"/>
              <w:rPr>
                <w:iCs/>
                <w:color w:val="auto"/>
                <w:sz w:val="20"/>
                <w:szCs w:val="20"/>
              </w:rPr>
            </w:pPr>
            <w:r w:rsidRPr="00277388">
              <w:rPr>
                <w:iCs/>
                <w:color w:val="auto"/>
                <w:sz w:val="20"/>
                <w:szCs w:val="20"/>
                <w:shd w:val="clear" w:color="auto" w:fill="BFBFBF" w:themeFill="background1" w:themeFillShade="BF"/>
              </w:rPr>
              <w:t>&lt;Text&gt;</w:t>
            </w:r>
          </w:p>
        </w:tc>
        <w:tc>
          <w:tcPr>
            <w:tcW w:w="1165" w:type="dxa"/>
          </w:tcPr>
          <w:p w14:paraId="435ECF24" w14:textId="4201BFE8" w:rsidR="00584A03" w:rsidRPr="00277388" w:rsidRDefault="00584A03" w:rsidP="00584A03">
            <w:pPr>
              <w:spacing w:after="120"/>
              <w:rPr>
                <w:iCs/>
                <w:color w:val="auto"/>
                <w:sz w:val="20"/>
                <w:shd w:val="clear" w:color="auto" w:fill="BFBFBF" w:themeFill="background1" w:themeFillShade="BF"/>
              </w:rPr>
            </w:pPr>
            <w:r w:rsidRPr="00A42075">
              <w:rPr>
                <w:iCs/>
                <w:color w:val="auto"/>
                <w:sz w:val="20"/>
                <w:szCs w:val="20"/>
                <w:shd w:val="clear" w:color="auto" w:fill="BFBFBF" w:themeFill="background1" w:themeFillShade="BF"/>
              </w:rPr>
              <w:t>&lt;Text&gt;</w:t>
            </w:r>
          </w:p>
        </w:tc>
        <w:tc>
          <w:tcPr>
            <w:tcW w:w="1691" w:type="dxa"/>
          </w:tcPr>
          <w:p w14:paraId="73400C81" w14:textId="7C022AA3" w:rsidR="00584A03" w:rsidRPr="00A42075" w:rsidRDefault="00584A03" w:rsidP="00584A03">
            <w:pPr>
              <w:spacing w:after="120"/>
              <w:rPr>
                <w:iCs/>
                <w:color w:val="auto"/>
                <w:sz w:val="20"/>
                <w:shd w:val="clear" w:color="auto" w:fill="BFBFBF" w:themeFill="background1" w:themeFillShade="BF"/>
              </w:rPr>
            </w:pPr>
            <w:r w:rsidRPr="00A42075">
              <w:rPr>
                <w:iCs/>
                <w:color w:val="auto"/>
                <w:sz w:val="20"/>
                <w:szCs w:val="20"/>
                <w:shd w:val="clear" w:color="auto" w:fill="BFBFBF" w:themeFill="background1" w:themeFillShade="BF"/>
              </w:rPr>
              <w:t>&lt;Text&gt;</w:t>
            </w:r>
          </w:p>
        </w:tc>
      </w:tr>
    </w:tbl>
    <w:p w14:paraId="4C96DC0B" w14:textId="6F693F4E" w:rsidR="00492E31" w:rsidRPr="00277388" w:rsidRDefault="00EF46EB" w:rsidP="00BC6832">
      <w:pPr>
        <w:pStyle w:val="Textkrper"/>
        <w:rPr>
          <w:rFonts w:eastAsia="Calibri"/>
          <w:iCs/>
          <w:color w:val="auto"/>
          <w:lang w:eastAsia="en-US"/>
        </w:rPr>
      </w:pPr>
      <w:r w:rsidRPr="00277388">
        <w:rPr>
          <w:bCs/>
          <w:iCs/>
          <w:sz w:val="16"/>
        </w:rPr>
        <w:t xml:space="preserve">Tabelle </w:t>
      </w:r>
      <w:r w:rsidRPr="00277388">
        <w:rPr>
          <w:bCs/>
          <w:iCs/>
          <w:sz w:val="16"/>
        </w:rPr>
        <w:fldChar w:fldCharType="begin"/>
      </w:r>
      <w:r w:rsidRPr="00277388">
        <w:rPr>
          <w:bCs/>
          <w:iCs/>
          <w:sz w:val="16"/>
        </w:rPr>
        <w:instrText xml:space="preserve"> SEQ Tabelle \* ARABIC </w:instrText>
      </w:r>
      <w:r w:rsidRPr="00277388">
        <w:rPr>
          <w:bCs/>
          <w:iCs/>
          <w:sz w:val="16"/>
        </w:rPr>
        <w:fldChar w:fldCharType="separate"/>
      </w:r>
      <w:r w:rsidR="004A3EBE">
        <w:rPr>
          <w:bCs/>
          <w:iCs/>
          <w:noProof/>
          <w:sz w:val="16"/>
        </w:rPr>
        <w:t>6</w:t>
      </w:r>
      <w:r w:rsidRPr="00277388">
        <w:rPr>
          <w:bCs/>
          <w:iCs/>
          <w:noProof/>
          <w:sz w:val="16"/>
        </w:rPr>
        <w:fldChar w:fldCharType="end"/>
      </w:r>
      <w:r w:rsidRPr="00277388">
        <w:rPr>
          <w:bCs/>
          <w:iCs/>
          <w:sz w:val="16"/>
        </w:rPr>
        <w:t xml:space="preserve">: Übersicht </w:t>
      </w:r>
      <w:r w:rsidR="00ED17FC">
        <w:rPr>
          <w:bCs/>
          <w:iCs/>
          <w:sz w:val="16"/>
        </w:rPr>
        <w:t xml:space="preserve">Benutzerrollen </w:t>
      </w:r>
      <w:r w:rsidR="0060707B">
        <w:rPr>
          <w:bCs/>
          <w:iCs/>
          <w:sz w:val="16"/>
        </w:rPr>
        <w:t>in der CDE</w:t>
      </w:r>
    </w:p>
    <w:p w14:paraId="3C3E0D05" w14:textId="77777777" w:rsidR="00492E31" w:rsidRPr="00277388" w:rsidRDefault="00492E31" w:rsidP="00BC6832">
      <w:pPr>
        <w:pStyle w:val="Textkrper"/>
        <w:rPr>
          <w:rFonts w:eastAsia="Calibri"/>
          <w:iCs/>
          <w:color w:val="auto"/>
          <w:lang w:eastAsia="en-US"/>
        </w:rPr>
      </w:pPr>
    </w:p>
    <w:p w14:paraId="27EFE536" w14:textId="7A43A57B" w:rsidR="00BC6832" w:rsidRPr="007121E2" w:rsidRDefault="00BC6832" w:rsidP="00A5097B">
      <w:pPr>
        <w:pStyle w:val="berschrift2"/>
        <w:spacing w:line="276" w:lineRule="auto"/>
        <w:ind w:left="0"/>
        <w:rPr>
          <w:color w:val="0070C0"/>
        </w:rPr>
      </w:pPr>
      <w:bookmarkStart w:id="130" w:name="_Toc9429914"/>
      <w:bookmarkStart w:id="131" w:name="_Toc166661389"/>
      <w:commentRangeStart w:id="132"/>
      <w:r w:rsidRPr="007121E2">
        <w:rPr>
          <w:color w:val="0070C0"/>
        </w:rPr>
        <w:t>Datenaustauschformate</w:t>
      </w:r>
      <w:bookmarkEnd w:id="130"/>
      <w:commentRangeEnd w:id="132"/>
      <w:r w:rsidR="0040777B" w:rsidRPr="007121E2">
        <w:rPr>
          <w:rStyle w:val="Kommentarzeichen"/>
          <w:b w:val="0"/>
          <w:color w:val="0070C0"/>
          <w:kern w:val="0"/>
        </w:rPr>
        <w:commentReference w:id="132"/>
      </w:r>
      <w:bookmarkEnd w:id="131"/>
    </w:p>
    <w:p w14:paraId="0D269D85" w14:textId="77777777" w:rsidR="00926815" w:rsidRPr="00277388" w:rsidRDefault="00926815" w:rsidP="00926815">
      <w:pPr>
        <w:pStyle w:val="Textkrper"/>
        <w:rPr>
          <w:iCs/>
          <w:color w:val="auto"/>
          <w:sz w:val="24"/>
          <w:szCs w:val="22"/>
        </w:rPr>
      </w:pPr>
      <w:r w:rsidRPr="00277388">
        <w:rPr>
          <w:iCs/>
          <w:color w:val="auto"/>
          <w:szCs w:val="24"/>
          <w:shd w:val="clear" w:color="auto" w:fill="BFBFBF" w:themeFill="background1" w:themeFillShade="BF"/>
        </w:rPr>
        <w:t>&lt;Text&gt;</w:t>
      </w:r>
    </w:p>
    <w:p w14:paraId="09ADFDB3" w14:textId="72EA7ABD" w:rsidR="00BC6832" w:rsidRPr="00277388" w:rsidRDefault="00BC6832" w:rsidP="00BC6832">
      <w:pPr>
        <w:rPr>
          <w:iCs/>
        </w:rPr>
      </w:pPr>
    </w:p>
    <w:p w14:paraId="1A8F5141" w14:textId="1733E61A" w:rsidR="00391BED" w:rsidRPr="00277388" w:rsidRDefault="00391BED" w:rsidP="00391BED">
      <w:pPr>
        <w:rPr>
          <w:iCs/>
          <w:color w:val="000000" w:themeColor="text1"/>
        </w:rPr>
      </w:pPr>
    </w:p>
    <w:p w14:paraId="072CD972" w14:textId="6107909C" w:rsidR="00391BED" w:rsidRPr="00507A04" w:rsidRDefault="00391BED" w:rsidP="00A5097B">
      <w:pPr>
        <w:pStyle w:val="berschrift2"/>
        <w:spacing w:line="276" w:lineRule="auto"/>
        <w:ind w:left="2127" w:hanging="2127"/>
      </w:pPr>
      <w:bookmarkStart w:id="133" w:name="_Toc5880153"/>
      <w:bookmarkStart w:id="134" w:name="_Toc5885379"/>
      <w:bookmarkStart w:id="135" w:name="_Toc5880154"/>
      <w:bookmarkStart w:id="136" w:name="_Toc5885380"/>
      <w:bookmarkStart w:id="137" w:name="_Toc5880155"/>
      <w:bookmarkStart w:id="138" w:name="_Toc5885381"/>
      <w:bookmarkStart w:id="139" w:name="_Toc5880156"/>
      <w:bookmarkStart w:id="140" w:name="_Toc5885382"/>
      <w:bookmarkStart w:id="141" w:name="_Toc5880157"/>
      <w:bookmarkStart w:id="142" w:name="_Toc5885383"/>
      <w:bookmarkStart w:id="143" w:name="_Toc5880158"/>
      <w:bookmarkStart w:id="144" w:name="_Toc5885384"/>
      <w:bookmarkStart w:id="145" w:name="_Toc5880159"/>
      <w:bookmarkStart w:id="146" w:name="_Toc5885385"/>
      <w:bookmarkStart w:id="147" w:name="_Toc5880160"/>
      <w:bookmarkStart w:id="148" w:name="_Toc5885386"/>
      <w:bookmarkStart w:id="149" w:name="_Toc5880161"/>
      <w:bookmarkStart w:id="150" w:name="_Toc5885387"/>
      <w:bookmarkStart w:id="151" w:name="_Toc5880162"/>
      <w:bookmarkStart w:id="152" w:name="_Toc5885388"/>
      <w:bookmarkStart w:id="153" w:name="_Toc5880163"/>
      <w:bookmarkStart w:id="154" w:name="_Toc5885389"/>
      <w:bookmarkStart w:id="155" w:name="_Toc5880164"/>
      <w:bookmarkStart w:id="156" w:name="_Toc5885390"/>
      <w:bookmarkStart w:id="157" w:name="_Toc5880165"/>
      <w:bookmarkStart w:id="158" w:name="_Toc5885391"/>
      <w:bookmarkStart w:id="159" w:name="_Toc5880166"/>
      <w:bookmarkStart w:id="160" w:name="_Toc5885392"/>
      <w:bookmarkStart w:id="161" w:name="_Toc5880167"/>
      <w:bookmarkStart w:id="162" w:name="_Toc5885393"/>
      <w:bookmarkStart w:id="163" w:name="_Toc5880168"/>
      <w:bookmarkStart w:id="164" w:name="_Toc5885394"/>
      <w:bookmarkStart w:id="165" w:name="_Toc5880169"/>
      <w:bookmarkStart w:id="166" w:name="_Toc5885395"/>
      <w:bookmarkStart w:id="167" w:name="_Toc5880170"/>
      <w:bookmarkStart w:id="168" w:name="_Toc5885396"/>
      <w:bookmarkStart w:id="169" w:name="_Toc5880171"/>
      <w:bookmarkStart w:id="170" w:name="_Toc5885397"/>
      <w:bookmarkStart w:id="171" w:name="_Toc5880172"/>
      <w:bookmarkStart w:id="172" w:name="_Toc5885398"/>
      <w:bookmarkStart w:id="173" w:name="_Toc5880173"/>
      <w:bookmarkStart w:id="174" w:name="_Toc5885399"/>
      <w:bookmarkStart w:id="175" w:name="_Toc5880174"/>
      <w:bookmarkStart w:id="176" w:name="_Toc5885400"/>
      <w:bookmarkStart w:id="177" w:name="_Toc5880175"/>
      <w:bookmarkStart w:id="178" w:name="_Toc5885401"/>
      <w:bookmarkStart w:id="179" w:name="_Toc5880176"/>
      <w:bookmarkStart w:id="180" w:name="_Toc5885402"/>
      <w:bookmarkStart w:id="181" w:name="_Toc5880177"/>
      <w:bookmarkStart w:id="182" w:name="_Toc5885403"/>
      <w:bookmarkStart w:id="183" w:name="_Toc5880178"/>
      <w:bookmarkStart w:id="184" w:name="_Toc5885404"/>
      <w:bookmarkStart w:id="185" w:name="_Toc5880179"/>
      <w:bookmarkStart w:id="186" w:name="_Toc5885405"/>
      <w:bookmarkStart w:id="187" w:name="_Toc5880180"/>
      <w:bookmarkStart w:id="188" w:name="_Toc5885406"/>
      <w:bookmarkStart w:id="189" w:name="_Toc5880181"/>
      <w:bookmarkStart w:id="190" w:name="_Toc5885407"/>
      <w:bookmarkStart w:id="191" w:name="_Toc5880182"/>
      <w:bookmarkStart w:id="192" w:name="_Toc5885408"/>
      <w:bookmarkStart w:id="193" w:name="_Toc5880183"/>
      <w:bookmarkStart w:id="194" w:name="_Toc5885409"/>
      <w:bookmarkStart w:id="195" w:name="_Toc5880184"/>
      <w:bookmarkStart w:id="196" w:name="_Toc5885410"/>
      <w:bookmarkStart w:id="197" w:name="_Toc5880185"/>
      <w:bookmarkStart w:id="198" w:name="_Toc5885411"/>
      <w:bookmarkStart w:id="199" w:name="_Toc5880186"/>
      <w:bookmarkStart w:id="200" w:name="_Toc5885412"/>
      <w:bookmarkStart w:id="201" w:name="_Toc5880187"/>
      <w:bookmarkStart w:id="202" w:name="_Toc5885413"/>
      <w:bookmarkStart w:id="203" w:name="_Toc5880188"/>
      <w:bookmarkStart w:id="204" w:name="_Toc5885414"/>
      <w:bookmarkStart w:id="205" w:name="_Toc5880189"/>
      <w:bookmarkStart w:id="206" w:name="_Toc5885415"/>
      <w:bookmarkStart w:id="207" w:name="_Toc5880190"/>
      <w:bookmarkStart w:id="208" w:name="_Toc5885416"/>
      <w:bookmarkStart w:id="209" w:name="_Toc5880191"/>
      <w:bookmarkStart w:id="210" w:name="_Toc5885417"/>
      <w:bookmarkStart w:id="211" w:name="_Toc5880192"/>
      <w:bookmarkStart w:id="212" w:name="_Toc5885418"/>
      <w:bookmarkStart w:id="213" w:name="_Toc5880193"/>
      <w:bookmarkStart w:id="214" w:name="_Toc5885419"/>
      <w:bookmarkStart w:id="215" w:name="_Toc5880194"/>
      <w:bookmarkStart w:id="216" w:name="_Toc5885420"/>
      <w:bookmarkStart w:id="217" w:name="_Toc5880195"/>
      <w:bookmarkStart w:id="218" w:name="_Toc5885421"/>
      <w:bookmarkStart w:id="219" w:name="_Toc5880196"/>
      <w:bookmarkStart w:id="220" w:name="_Toc5885422"/>
      <w:bookmarkStart w:id="221" w:name="_Toc5880197"/>
      <w:bookmarkStart w:id="222" w:name="_Toc5885423"/>
      <w:bookmarkStart w:id="223" w:name="_Toc5880198"/>
      <w:bookmarkStart w:id="224" w:name="_Toc5885424"/>
      <w:bookmarkStart w:id="225" w:name="_Toc5880199"/>
      <w:bookmarkStart w:id="226" w:name="_Toc5885425"/>
      <w:bookmarkStart w:id="227" w:name="_Toc5880200"/>
      <w:bookmarkStart w:id="228" w:name="_Toc5885426"/>
      <w:bookmarkStart w:id="229" w:name="_Toc5880201"/>
      <w:bookmarkStart w:id="230" w:name="_Toc5885427"/>
      <w:bookmarkStart w:id="231" w:name="_Toc5880202"/>
      <w:bookmarkStart w:id="232" w:name="_Toc5885428"/>
      <w:bookmarkStart w:id="233" w:name="_Toc5880203"/>
      <w:bookmarkStart w:id="234" w:name="_Toc5885429"/>
      <w:bookmarkStart w:id="235" w:name="_Toc5880204"/>
      <w:bookmarkStart w:id="236" w:name="_Toc5885430"/>
      <w:bookmarkStart w:id="237" w:name="_Toc5880205"/>
      <w:bookmarkStart w:id="238" w:name="_Toc5885431"/>
      <w:bookmarkStart w:id="239" w:name="_Toc5880206"/>
      <w:bookmarkStart w:id="240" w:name="_Toc5885432"/>
      <w:bookmarkStart w:id="241" w:name="_Toc5880207"/>
      <w:bookmarkStart w:id="242" w:name="_Toc5885433"/>
      <w:bookmarkStart w:id="243" w:name="_Toc5880208"/>
      <w:bookmarkStart w:id="244" w:name="_Toc5885434"/>
      <w:bookmarkStart w:id="245" w:name="_Toc5880209"/>
      <w:bookmarkStart w:id="246" w:name="_Toc5885435"/>
      <w:bookmarkStart w:id="247" w:name="_Toc5880210"/>
      <w:bookmarkStart w:id="248" w:name="_Toc5885436"/>
      <w:bookmarkStart w:id="249" w:name="_Toc5880211"/>
      <w:bookmarkStart w:id="250" w:name="_Toc5885437"/>
      <w:bookmarkStart w:id="251" w:name="_Toc5880212"/>
      <w:bookmarkStart w:id="252" w:name="_Toc5885438"/>
      <w:bookmarkStart w:id="253" w:name="_Toc5880213"/>
      <w:bookmarkStart w:id="254" w:name="_Toc5885439"/>
      <w:bookmarkStart w:id="255" w:name="_Toc5880214"/>
      <w:bookmarkStart w:id="256" w:name="_Toc5885440"/>
      <w:bookmarkStart w:id="257" w:name="_Toc9429919"/>
      <w:bookmarkStart w:id="258" w:name="_Toc166661390"/>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commentRangeStart w:id="259"/>
      <w:r w:rsidRPr="00507A04">
        <w:t>Nomenklatur</w:t>
      </w:r>
      <w:bookmarkStart w:id="260" w:name="_Toc5880216"/>
      <w:bookmarkStart w:id="261" w:name="_Toc5885442"/>
      <w:bookmarkStart w:id="262" w:name="_Toc5885751"/>
      <w:bookmarkStart w:id="263" w:name="_Toc5880217"/>
      <w:bookmarkStart w:id="264" w:name="_Toc5885443"/>
      <w:bookmarkStart w:id="265" w:name="_Toc5885752"/>
      <w:bookmarkStart w:id="266" w:name="_Toc5880218"/>
      <w:bookmarkStart w:id="267" w:name="_Toc5885444"/>
      <w:bookmarkStart w:id="268" w:name="_Toc5885753"/>
      <w:bookmarkStart w:id="269" w:name="_Toc5880219"/>
      <w:bookmarkStart w:id="270" w:name="_Toc5885445"/>
      <w:bookmarkStart w:id="271" w:name="_Toc5885754"/>
      <w:bookmarkEnd w:id="257"/>
      <w:bookmarkEnd w:id="260"/>
      <w:bookmarkEnd w:id="261"/>
      <w:bookmarkEnd w:id="262"/>
      <w:bookmarkEnd w:id="263"/>
      <w:bookmarkEnd w:id="264"/>
      <w:bookmarkEnd w:id="265"/>
      <w:bookmarkEnd w:id="266"/>
      <w:bookmarkEnd w:id="267"/>
      <w:bookmarkEnd w:id="268"/>
      <w:bookmarkEnd w:id="269"/>
      <w:bookmarkEnd w:id="270"/>
      <w:bookmarkEnd w:id="271"/>
      <w:commentRangeEnd w:id="259"/>
      <w:r w:rsidR="008474C7">
        <w:rPr>
          <w:rStyle w:val="Kommentarzeichen"/>
          <w:b w:val="0"/>
          <w:color w:val="000000"/>
          <w:kern w:val="0"/>
        </w:rPr>
        <w:commentReference w:id="259"/>
      </w:r>
      <w:bookmarkEnd w:id="258"/>
    </w:p>
    <w:p w14:paraId="2704EDFB" w14:textId="77777777" w:rsidR="00926815" w:rsidRPr="00277388" w:rsidRDefault="00926815" w:rsidP="00926815">
      <w:pPr>
        <w:pStyle w:val="Textkrper"/>
        <w:rPr>
          <w:iCs/>
          <w:color w:val="auto"/>
          <w:sz w:val="24"/>
          <w:szCs w:val="22"/>
        </w:rPr>
      </w:pPr>
      <w:bookmarkStart w:id="272" w:name="_Toc5885759"/>
      <w:bookmarkStart w:id="273" w:name="_Toc5885760"/>
      <w:bookmarkStart w:id="274" w:name="_Toc5885761"/>
      <w:bookmarkEnd w:id="272"/>
      <w:bookmarkEnd w:id="273"/>
      <w:bookmarkEnd w:id="274"/>
      <w:r w:rsidRPr="00277388">
        <w:rPr>
          <w:iCs/>
          <w:color w:val="auto"/>
          <w:szCs w:val="24"/>
          <w:shd w:val="clear" w:color="auto" w:fill="BFBFBF" w:themeFill="background1" w:themeFillShade="BF"/>
        </w:rPr>
        <w:t>&lt;Text&gt;</w:t>
      </w:r>
    </w:p>
    <w:p w14:paraId="437AF369" w14:textId="5ED8D21E" w:rsidR="005435F0" w:rsidRPr="00277388" w:rsidRDefault="005435F0" w:rsidP="00BC6832">
      <w:pPr>
        <w:rPr>
          <w:iCs/>
        </w:rPr>
      </w:pPr>
    </w:p>
    <w:p w14:paraId="36A96C0A" w14:textId="77777777" w:rsidR="00620C4C" w:rsidRPr="00277388" w:rsidRDefault="00620C4C" w:rsidP="00A5097B">
      <w:pPr>
        <w:pStyle w:val="berschrift1"/>
        <w:ind w:left="0"/>
        <w:rPr>
          <w:iCs/>
        </w:rPr>
      </w:pPr>
      <w:bookmarkStart w:id="275" w:name="_Toc9429915"/>
      <w:bookmarkStart w:id="276" w:name="_Toc166661391"/>
      <w:r w:rsidRPr="00277388">
        <w:rPr>
          <w:iCs/>
        </w:rPr>
        <w:lastRenderedPageBreak/>
        <w:t>Anforderungen an Struktur, Daten und Modelle</w:t>
      </w:r>
      <w:bookmarkEnd w:id="275"/>
      <w:bookmarkEnd w:id="276"/>
    </w:p>
    <w:p w14:paraId="33F21911" w14:textId="185F805F" w:rsidR="00620C4C" w:rsidRPr="007121E2" w:rsidRDefault="00620C4C" w:rsidP="00A5097B">
      <w:pPr>
        <w:pStyle w:val="berschrift2"/>
        <w:spacing w:line="276" w:lineRule="auto"/>
        <w:ind w:left="0"/>
        <w:rPr>
          <w:color w:val="0070C0"/>
        </w:rPr>
      </w:pPr>
      <w:bookmarkStart w:id="277" w:name="_Toc440010"/>
      <w:bookmarkStart w:id="278" w:name="_Toc440042"/>
      <w:bookmarkStart w:id="279" w:name="_Toc440063"/>
      <w:bookmarkStart w:id="280" w:name="_Toc440064"/>
      <w:bookmarkStart w:id="281" w:name="_Toc440065"/>
      <w:bookmarkStart w:id="282" w:name="_Toc440071"/>
      <w:bookmarkStart w:id="283" w:name="_Toc440077"/>
      <w:bookmarkStart w:id="284" w:name="_Toc440080"/>
      <w:bookmarkStart w:id="285" w:name="_Toc440081"/>
      <w:bookmarkStart w:id="286" w:name="_Toc440082"/>
      <w:bookmarkStart w:id="287" w:name="_Toc440083"/>
      <w:bookmarkStart w:id="288" w:name="_Toc440084"/>
      <w:bookmarkStart w:id="289" w:name="_Toc440085"/>
      <w:bookmarkStart w:id="290" w:name="_Toc440133"/>
      <w:bookmarkStart w:id="291" w:name="_Toc440141"/>
      <w:bookmarkStart w:id="292" w:name="_Toc440142"/>
      <w:bookmarkStart w:id="293" w:name="_Toc440143"/>
      <w:bookmarkStart w:id="294" w:name="_Toc440144"/>
      <w:bookmarkStart w:id="295" w:name="_Toc9429920"/>
      <w:bookmarkStart w:id="296" w:name="_Toc166661392"/>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commentRangeStart w:id="297"/>
      <w:r w:rsidRPr="007121E2">
        <w:rPr>
          <w:color w:val="0070C0"/>
        </w:rPr>
        <w:t>Anforderungen an Modelle</w:t>
      </w:r>
      <w:bookmarkEnd w:id="295"/>
      <w:commentRangeEnd w:id="297"/>
      <w:r w:rsidR="0033009B" w:rsidRPr="007121E2">
        <w:rPr>
          <w:rStyle w:val="Kommentarzeichen"/>
          <w:b w:val="0"/>
          <w:color w:val="0070C0"/>
          <w:kern w:val="0"/>
        </w:rPr>
        <w:commentReference w:id="297"/>
      </w:r>
      <w:bookmarkEnd w:id="296"/>
    </w:p>
    <w:p w14:paraId="29ADFE23" w14:textId="77777777" w:rsidR="00926815" w:rsidRPr="00277388" w:rsidRDefault="00926815" w:rsidP="00926815">
      <w:pPr>
        <w:pStyle w:val="Textkrper"/>
        <w:rPr>
          <w:iCs/>
          <w:color w:val="auto"/>
          <w:sz w:val="24"/>
          <w:szCs w:val="22"/>
        </w:rPr>
      </w:pPr>
      <w:r w:rsidRPr="00277388">
        <w:rPr>
          <w:iCs/>
          <w:color w:val="auto"/>
          <w:szCs w:val="24"/>
          <w:shd w:val="clear" w:color="auto" w:fill="BFBFBF" w:themeFill="background1" w:themeFillShade="BF"/>
        </w:rPr>
        <w:t>&lt;Text&gt;</w:t>
      </w:r>
    </w:p>
    <w:p w14:paraId="6453E24E" w14:textId="011DBA82" w:rsidR="002C75CF" w:rsidRPr="00277388" w:rsidRDefault="002C75CF" w:rsidP="00492E31">
      <w:pPr>
        <w:spacing w:after="160" w:line="259" w:lineRule="auto"/>
        <w:rPr>
          <w:iCs/>
          <w:color w:val="auto"/>
          <w:sz w:val="18"/>
          <w:shd w:val="clear" w:color="auto" w:fill="BFBFBF" w:themeFill="background1" w:themeFillShade="BF"/>
        </w:rPr>
      </w:pPr>
    </w:p>
    <w:p w14:paraId="6C88BD7A" w14:textId="03ADB25B" w:rsidR="002C75CF" w:rsidRPr="00277388" w:rsidRDefault="002C75CF" w:rsidP="00492E31">
      <w:pPr>
        <w:spacing w:after="160" w:line="259" w:lineRule="auto"/>
        <w:rPr>
          <w:iCs/>
          <w:color w:val="auto"/>
          <w:sz w:val="18"/>
          <w:shd w:val="clear" w:color="auto" w:fill="BFBFBF" w:themeFill="background1" w:themeFillShade="BF"/>
        </w:rPr>
      </w:pPr>
    </w:p>
    <w:p w14:paraId="5CE7FEFA" w14:textId="77777777" w:rsidR="002C75CF" w:rsidRPr="00277388" w:rsidRDefault="002C75CF" w:rsidP="002C75CF">
      <w:pPr>
        <w:spacing w:before="240" w:after="160" w:line="259" w:lineRule="auto"/>
        <w:rPr>
          <w:iCs/>
        </w:rPr>
      </w:pPr>
    </w:p>
    <w:p w14:paraId="4B2D9443" w14:textId="67EBA8B7" w:rsidR="002C75CF" w:rsidRPr="007121E2" w:rsidRDefault="002C75CF" w:rsidP="00A5097B">
      <w:pPr>
        <w:pStyle w:val="berschrift2"/>
        <w:spacing w:line="276" w:lineRule="auto"/>
        <w:ind w:left="0"/>
        <w:rPr>
          <w:color w:val="0070C0"/>
        </w:rPr>
      </w:pPr>
      <w:bookmarkStart w:id="298" w:name="_Toc9429918"/>
      <w:bookmarkStart w:id="299" w:name="_Toc166661393"/>
      <w:commentRangeStart w:id="300"/>
      <w:r w:rsidRPr="007121E2">
        <w:rPr>
          <w:color w:val="0070C0"/>
        </w:rPr>
        <w:t>Modellstruktur</w:t>
      </w:r>
      <w:bookmarkStart w:id="301" w:name="_Toc5880148"/>
      <w:bookmarkStart w:id="302" w:name="_Toc5885374"/>
      <w:bookmarkStart w:id="303" w:name="_Toc5885745"/>
      <w:bookmarkStart w:id="304" w:name="_Toc5880149"/>
      <w:bookmarkStart w:id="305" w:name="_Toc5885375"/>
      <w:bookmarkStart w:id="306" w:name="_Toc5885746"/>
      <w:bookmarkStart w:id="307" w:name="_Toc5880150"/>
      <w:bookmarkStart w:id="308" w:name="_Toc5885376"/>
      <w:bookmarkStart w:id="309" w:name="_Toc5885747"/>
      <w:bookmarkStart w:id="310" w:name="_Toc5880151"/>
      <w:bookmarkStart w:id="311" w:name="_Toc5885377"/>
      <w:bookmarkStart w:id="312" w:name="_Toc5885748"/>
      <w:bookmarkEnd w:id="301"/>
      <w:bookmarkEnd w:id="302"/>
      <w:bookmarkEnd w:id="303"/>
      <w:bookmarkEnd w:id="304"/>
      <w:bookmarkEnd w:id="305"/>
      <w:bookmarkEnd w:id="306"/>
      <w:bookmarkEnd w:id="307"/>
      <w:bookmarkEnd w:id="308"/>
      <w:bookmarkEnd w:id="309"/>
      <w:bookmarkEnd w:id="310"/>
      <w:bookmarkEnd w:id="311"/>
      <w:bookmarkEnd w:id="312"/>
      <w:r w:rsidRPr="007121E2">
        <w:rPr>
          <w:color w:val="0070C0"/>
        </w:rPr>
        <w:t xml:space="preserve"> und Attribuierung</w:t>
      </w:r>
      <w:bookmarkEnd w:id="298"/>
      <w:commentRangeEnd w:id="300"/>
      <w:r w:rsidR="0033009B" w:rsidRPr="007121E2">
        <w:rPr>
          <w:rStyle w:val="Kommentarzeichen"/>
          <w:b w:val="0"/>
          <w:color w:val="0070C0"/>
          <w:kern w:val="0"/>
        </w:rPr>
        <w:commentReference w:id="300"/>
      </w:r>
      <w:bookmarkEnd w:id="299"/>
    </w:p>
    <w:p w14:paraId="4C0D6076" w14:textId="77777777" w:rsidR="00926815" w:rsidRPr="00277388" w:rsidRDefault="00926815" w:rsidP="00926815">
      <w:pPr>
        <w:pStyle w:val="Textkrper"/>
        <w:rPr>
          <w:iCs/>
          <w:color w:val="auto"/>
          <w:sz w:val="24"/>
          <w:szCs w:val="22"/>
        </w:rPr>
      </w:pPr>
      <w:r w:rsidRPr="00277388">
        <w:rPr>
          <w:iCs/>
          <w:color w:val="auto"/>
          <w:szCs w:val="24"/>
          <w:shd w:val="clear" w:color="auto" w:fill="BFBFBF" w:themeFill="background1" w:themeFillShade="BF"/>
        </w:rPr>
        <w:t>&lt;Text&gt;</w:t>
      </w:r>
    </w:p>
    <w:p w14:paraId="5F32E5F1" w14:textId="77777777" w:rsidR="00FB5E1C" w:rsidRPr="00277388" w:rsidRDefault="00FB5E1C" w:rsidP="00492E31">
      <w:pPr>
        <w:spacing w:after="160" w:line="259" w:lineRule="auto"/>
        <w:rPr>
          <w:iCs/>
          <w:color w:val="auto"/>
          <w:sz w:val="18"/>
          <w:shd w:val="clear" w:color="auto" w:fill="BFBFBF" w:themeFill="background1" w:themeFillShade="BF"/>
        </w:rPr>
        <w:sectPr w:rsidR="00FB5E1C" w:rsidRPr="00277388" w:rsidSect="00A07C99">
          <w:headerReference w:type="even" r:id="rId16"/>
          <w:headerReference w:type="default" r:id="rId17"/>
          <w:footerReference w:type="default" r:id="rId18"/>
          <w:headerReference w:type="first" r:id="rId19"/>
          <w:footerReference w:type="first" r:id="rId20"/>
          <w:pgSz w:w="11906" w:h="16838" w:code="9"/>
          <w:pgMar w:top="1134" w:right="1276" w:bottom="992" w:left="1276" w:header="1304" w:footer="680" w:gutter="0"/>
          <w:cols w:space="720"/>
          <w:titlePg/>
          <w:docGrid w:linePitch="299"/>
        </w:sectPr>
      </w:pPr>
    </w:p>
    <w:p w14:paraId="1A09DF8A" w14:textId="77777777" w:rsidR="00487E96" w:rsidRPr="00277388" w:rsidRDefault="00487E96" w:rsidP="00487E96">
      <w:pPr>
        <w:pStyle w:val="berschrift1"/>
        <w:ind w:left="0"/>
        <w:rPr>
          <w:iCs/>
        </w:rPr>
      </w:pPr>
      <w:bookmarkStart w:id="313" w:name="_Toc43187929"/>
      <w:bookmarkStart w:id="314" w:name="_Toc166661394"/>
      <w:bookmarkStart w:id="315" w:name="_Toc9429916"/>
      <w:r w:rsidRPr="00277388">
        <w:rPr>
          <w:iCs/>
        </w:rPr>
        <w:lastRenderedPageBreak/>
        <w:t>Datenübergabe und lieferbare Leistungen</w:t>
      </w:r>
      <w:bookmarkEnd w:id="313"/>
      <w:bookmarkEnd w:id="314"/>
    </w:p>
    <w:p w14:paraId="3EAC3401" w14:textId="1DFACA5D" w:rsidR="00FB5E1C" w:rsidRPr="00277388" w:rsidRDefault="00FB5E1C" w:rsidP="00487E96">
      <w:pPr>
        <w:pStyle w:val="berschrift2"/>
        <w:ind w:left="0"/>
        <w:rPr>
          <w:iCs/>
        </w:rPr>
      </w:pPr>
      <w:bookmarkStart w:id="316" w:name="_Toc166661395"/>
      <w:r w:rsidRPr="00277388">
        <w:rPr>
          <w:iCs/>
        </w:rPr>
        <w:t>Datenübergabe durch den AG</w:t>
      </w:r>
      <w:bookmarkEnd w:id="316"/>
      <w:r w:rsidRPr="00277388">
        <w:rPr>
          <w:iCs/>
        </w:rPr>
        <w:t xml:space="preserve"> </w:t>
      </w:r>
      <w:bookmarkStart w:id="317" w:name="_Toc5880130"/>
      <w:bookmarkStart w:id="318" w:name="_Toc5885356"/>
      <w:bookmarkStart w:id="319" w:name="_Toc5885727"/>
      <w:bookmarkStart w:id="320" w:name="_Toc5880131"/>
      <w:bookmarkStart w:id="321" w:name="_Toc5885357"/>
      <w:bookmarkStart w:id="322" w:name="_Toc5885728"/>
      <w:bookmarkStart w:id="323" w:name="_Toc5880132"/>
      <w:bookmarkStart w:id="324" w:name="_Toc5885358"/>
      <w:bookmarkStart w:id="325" w:name="_Toc5885729"/>
      <w:bookmarkStart w:id="326" w:name="_Toc5880133"/>
      <w:bookmarkStart w:id="327" w:name="_Toc5885359"/>
      <w:bookmarkStart w:id="328" w:name="_Toc5885730"/>
      <w:bookmarkStart w:id="329" w:name="_Toc5880134"/>
      <w:bookmarkStart w:id="330" w:name="_Toc5885360"/>
      <w:bookmarkStart w:id="331" w:name="_Toc5885731"/>
      <w:bookmarkStart w:id="332" w:name="_Toc5880135"/>
      <w:bookmarkStart w:id="333" w:name="_Toc5885361"/>
      <w:bookmarkStart w:id="334" w:name="_Toc5885732"/>
      <w:bookmarkStart w:id="335" w:name="_Toc5880136"/>
      <w:bookmarkStart w:id="336" w:name="_Toc5885362"/>
      <w:bookmarkStart w:id="337" w:name="_Toc5885733"/>
      <w:bookmarkStart w:id="338" w:name="_Toc5880137"/>
      <w:bookmarkStart w:id="339" w:name="_Toc5885363"/>
      <w:bookmarkStart w:id="340" w:name="_Toc5885734"/>
      <w:bookmarkStart w:id="341" w:name="_Toc5880138"/>
      <w:bookmarkStart w:id="342" w:name="_Toc5885364"/>
      <w:bookmarkStart w:id="343" w:name="_Toc5885735"/>
      <w:bookmarkStart w:id="344" w:name="_Toc5880139"/>
      <w:bookmarkStart w:id="345" w:name="_Toc5885365"/>
      <w:bookmarkStart w:id="346" w:name="_Toc5885736"/>
      <w:bookmarkStart w:id="347" w:name="_Toc5880140"/>
      <w:bookmarkStart w:id="348" w:name="_Toc5885366"/>
      <w:bookmarkStart w:id="349" w:name="_Toc5885737"/>
      <w:bookmarkStart w:id="350" w:name="_Toc5880141"/>
      <w:bookmarkStart w:id="351" w:name="_Toc5885367"/>
      <w:bookmarkStart w:id="352" w:name="_Toc5885738"/>
      <w:bookmarkStart w:id="353" w:name="_Toc5880142"/>
      <w:bookmarkStart w:id="354" w:name="_Toc5885368"/>
      <w:bookmarkStart w:id="355" w:name="_Toc5885739"/>
      <w:bookmarkStart w:id="356" w:name="_Toc5880143"/>
      <w:bookmarkStart w:id="357" w:name="_Toc5885369"/>
      <w:bookmarkStart w:id="358" w:name="_Toc5885740"/>
      <w:bookmarkStart w:id="359" w:name="_Toc5880144"/>
      <w:bookmarkStart w:id="360" w:name="_Toc5885370"/>
      <w:bookmarkStart w:id="361" w:name="_Toc5885741"/>
      <w:bookmarkEnd w:id="315"/>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00103472" w14:textId="77777777" w:rsidR="00FB5E1C" w:rsidRPr="00277388" w:rsidRDefault="00FB5E1C" w:rsidP="00FB5E1C">
      <w:pPr>
        <w:rPr>
          <w:iCs/>
        </w:rPr>
      </w:pPr>
      <w:bookmarkStart w:id="362" w:name="_Toc536623182"/>
      <w:bookmarkStart w:id="363" w:name="_Toc536633310"/>
      <w:bookmarkStart w:id="364" w:name="_Toc536690180"/>
      <w:bookmarkStart w:id="365" w:name="_Toc536542535"/>
      <w:bookmarkStart w:id="366" w:name="_Toc536543346"/>
      <w:bookmarkStart w:id="367" w:name="_Toc536544827"/>
      <w:bookmarkStart w:id="368" w:name="_Toc536544947"/>
      <w:bookmarkStart w:id="369" w:name="_Toc536545027"/>
      <w:bookmarkStart w:id="370" w:name="_Toc536545345"/>
      <w:bookmarkStart w:id="371" w:name="_Toc536545411"/>
      <w:bookmarkStart w:id="372" w:name="_Toc536545488"/>
      <w:bookmarkStart w:id="373" w:name="_Toc536545600"/>
      <w:bookmarkStart w:id="374" w:name="_Toc536545729"/>
      <w:bookmarkStart w:id="375" w:name="_Toc536601357"/>
      <w:bookmarkStart w:id="376" w:name="_Toc536606629"/>
      <w:bookmarkStart w:id="377" w:name="_Toc536606688"/>
      <w:bookmarkStart w:id="378" w:name="_Toc536606747"/>
      <w:bookmarkStart w:id="379" w:name="_Toc536623027"/>
      <w:bookmarkStart w:id="380" w:name="_Toc536623183"/>
      <w:bookmarkStart w:id="381" w:name="_Toc536633311"/>
      <w:bookmarkStart w:id="382" w:name="_Toc53669018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08B8B4FC" w14:textId="77777777" w:rsidR="00FB5E1C" w:rsidRPr="00277388" w:rsidRDefault="00FB5E1C" w:rsidP="00FB5E1C">
      <w:pPr>
        <w:rPr>
          <w:iCs/>
        </w:rPr>
      </w:pPr>
      <w:r w:rsidRPr="00277388">
        <w:rPr>
          <w:iCs/>
        </w:rPr>
        <w:t>Der AG übergibt zu Beginn des Projekts dem AN die folgenden Daten als Grundlage für die Leistungserbringung.</w:t>
      </w:r>
    </w:p>
    <w:p w14:paraId="3103EA89" w14:textId="77777777" w:rsidR="00FB5E1C" w:rsidRPr="00277388" w:rsidRDefault="00FB5E1C" w:rsidP="00FB5E1C">
      <w:pPr>
        <w:rPr>
          <w:iCs/>
        </w:rPr>
      </w:pPr>
    </w:p>
    <w:tbl>
      <w:tblPr>
        <w:tblW w:w="9348"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Pr>
      <w:tblGrid>
        <w:gridCol w:w="559"/>
        <w:gridCol w:w="1843"/>
        <w:gridCol w:w="1134"/>
        <w:gridCol w:w="1007"/>
        <w:gridCol w:w="1418"/>
        <w:gridCol w:w="1276"/>
        <w:gridCol w:w="977"/>
        <w:gridCol w:w="1134"/>
      </w:tblGrid>
      <w:tr w:rsidR="004B45BE" w:rsidRPr="00277388" w14:paraId="0E025174" w14:textId="5EAB7BB3" w:rsidTr="004B45BE">
        <w:trPr>
          <w:trHeight w:val="567"/>
          <w:tblHeader/>
          <w:jc w:val="center"/>
        </w:trPr>
        <w:tc>
          <w:tcPr>
            <w:tcW w:w="559" w:type="dxa"/>
            <w:shd w:val="clear" w:color="auto" w:fill="DBE5F1" w:themeFill="accent1" w:themeFillTint="33"/>
          </w:tcPr>
          <w:p w14:paraId="7E4959BC" w14:textId="77777777" w:rsidR="00165306" w:rsidRPr="00277388" w:rsidRDefault="00165306" w:rsidP="0095284D">
            <w:pPr>
              <w:pStyle w:val="Textkrper"/>
              <w:rPr>
                <w:iCs/>
                <w:color w:val="auto"/>
                <w:sz w:val="20"/>
              </w:rPr>
            </w:pPr>
            <w:r w:rsidRPr="00277388">
              <w:rPr>
                <w:iCs/>
                <w:color w:val="auto"/>
                <w:sz w:val="20"/>
              </w:rPr>
              <w:t>Nr.</w:t>
            </w:r>
          </w:p>
        </w:tc>
        <w:tc>
          <w:tcPr>
            <w:tcW w:w="1843" w:type="dxa"/>
            <w:shd w:val="clear" w:color="auto" w:fill="DBE5F1" w:themeFill="accent1" w:themeFillTint="33"/>
          </w:tcPr>
          <w:p w14:paraId="5F04725D" w14:textId="77777777" w:rsidR="00165306" w:rsidRPr="00277388" w:rsidRDefault="00165306" w:rsidP="0095284D">
            <w:pPr>
              <w:pStyle w:val="Textkrper"/>
              <w:rPr>
                <w:iCs/>
                <w:color w:val="auto"/>
                <w:sz w:val="20"/>
              </w:rPr>
            </w:pPr>
            <w:r w:rsidRPr="00277388">
              <w:rPr>
                <w:iCs/>
                <w:color w:val="auto"/>
                <w:sz w:val="20"/>
              </w:rPr>
              <w:t>Beschreibung</w:t>
            </w:r>
          </w:p>
        </w:tc>
        <w:tc>
          <w:tcPr>
            <w:tcW w:w="1134" w:type="dxa"/>
            <w:shd w:val="clear" w:color="auto" w:fill="DBE5F1" w:themeFill="accent1" w:themeFillTint="33"/>
          </w:tcPr>
          <w:p w14:paraId="48A4375F" w14:textId="228BBC17" w:rsidR="00165306" w:rsidRPr="00277388" w:rsidRDefault="00165306" w:rsidP="0095284D">
            <w:pPr>
              <w:pStyle w:val="Textkrper"/>
              <w:rPr>
                <w:iCs/>
                <w:color w:val="auto"/>
                <w:sz w:val="20"/>
              </w:rPr>
            </w:pPr>
            <w:r w:rsidRPr="00277388">
              <w:rPr>
                <w:iCs/>
                <w:color w:val="auto"/>
                <w:sz w:val="20"/>
              </w:rPr>
              <w:t>Übergabeobjekt</w:t>
            </w:r>
          </w:p>
        </w:tc>
        <w:tc>
          <w:tcPr>
            <w:tcW w:w="1007" w:type="dxa"/>
            <w:shd w:val="clear" w:color="auto" w:fill="DBE5F1" w:themeFill="accent1" w:themeFillTint="33"/>
          </w:tcPr>
          <w:p w14:paraId="5EED0C54" w14:textId="3646FFE9" w:rsidR="00165306" w:rsidRPr="00277388" w:rsidRDefault="00165306" w:rsidP="0095284D">
            <w:pPr>
              <w:pStyle w:val="Textkrper"/>
              <w:rPr>
                <w:iCs/>
                <w:color w:val="auto"/>
                <w:sz w:val="20"/>
              </w:rPr>
            </w:pPr>
            <w:r w:rsidRPr="00277388">
              <w:rPr>
                <w:iCs/>
                <w:color w:val="auto"/>
                <w:sz w:val="20"/>
              </w:rPr>
              <w:t>Erstelldatum</w:t>
            </w:r>
          </w:p>
        </w:tc>
        <w:tc>
          <w:tcPr>
            <w:tcW w:w="1418" w:type="dxa"/>
            <w:shd w:val="clear" w:color="auto" w:fill="DBE5F1" w:themeFill="accent1" w:themeFillTint="33"/>
          </w:tcPr>
          <w:p w14:paraId="46FEE408" w14:textId="34807EC3" w:rsidR="00165306" w:rsidRPr="00277388" w:rsidRDefault="00165306" w:rsidP="0095284D">
            <w:pPr>
              <w:pStyle w:val="Textkrper"/>
              <w:rPr>
                <w:iCs/>
                <w:color w:val="auto"/>
                <w:sz w:val="20"/>
              </w:rPr>
            </w:pPr>
            <w:r w:rsidRPr="00277388">
              <w:rPr>
                <w:iCs/>
                <w:color w:val="auto"/>
                <w:sz w:val="20"/>
              </w:rPr>
              <w:t>Datenformat</w:t>
            </w:r>
          </w:p>
        </w:tc>
        <w:tc>
          <w:tcPr>
            <w:tcW w:w="1276" w:type="dxa"/>
            <w:shd w:val="clear" w:color="auto" w:fill="DBE5F1" w:themeFill="accent1" w:themeFillTint="33"/>
          </w:tcPr>
          <w:p w14:paraId="3B7EE7DD" w14:textId="77777777" w:rsidR="00165306" w:rsidRPr="00277388" w:rsidRDefault="00165306" w:rsidP="0095284D">
            <w:pPr>
              <w:pStyle w:val="Textkrper"/>
              <w:rPr>
                <w:iCs/>
                <w:color w:val="auto"/>
                <w:sz w:val="20"/>
              </w:rPr>
            </w:pPr>
            <w:r w:rsidRPr="00277388">
              <w:rPr>
                <w:iCs/>
                <w:color w:val="auto"/>
                <w:sz w:val="20"/>
              </w:rPr>
              <w:t xml:space="preserve">Lieferant </w:t>
            </w:r>
          </w:p>
        </w:tc>
        <w:tc>
          <w:tcPr>
            <w:tcW w:w="977" w:type="dxa"/>
            <w:shd w:val="clear" w:color="auto" w:fill="DBE5F1" w:themeFill="accent1" w:themeFillTint="33"/>
          </w:tcPr>
          <w:p w14:paraId="0E91E4C7" w14:textId="77777777" w:rsidR="00165306" w:rsidRPr="00277388" w:rsidRDefault="00165306" w:rsidP="0095284D">
            <w:pPr>
              <w:pStyle w:val="Textkrper"/>
              <w:rPr>
                <w:iCs/>
                <w:color w:val="auto"/>
                <w:sz w:val="20"/>
              </w:rPr>
            </w:pPr>
            <w:r w:rsidRPr="00277388">
              <w:rPr>
                <w:iCs/>
                <w:color w:val="auto"/>
                <w:sz w:val="20"/>
              </w:rPr>
              <w:t>Datenquelle</w:t>
            </w:r>
          </w:p>
        </w:tc>
        <w:tc>
          <w:tcPr>
            <w:tcW w:w="1134" w:type="dxa"/>
            <w:shd w:val="clear" w:color="auto" w:fill="DBE5F1" w:themeFill="accent1" w:themeFillTint="33"/>
          </w:tcPr>
          <w:p w14:paraId="73B56F7F" w14:textId="520F4237" w:rsidR="00165306" w:rsidRPr="00277388" w:rsidRDefault="00165306" w:rsidP="0095284D">
            <w:pPr>
              <w:pStyle w:val="Textkrper"/>
              <w:rPr>
                <w:iCs/>
                <w:color w:val="auto"/>
                <w:sz w:val="20"/>
              </w:rPr>
            </w:pPr>
            <w:r>
              <w:rPr>
                <w:iCs/>
                <w:color w:val="auto"/>
                <w:sz w:val="20"/>
              </w:rPr>
              <w:t>Lieferdatum</w:t>
            </w:r>
          </w:p>
        </w:tc>
      </w:tr>
      <w:tr w:rsidR="005658CA" w:rsidRPr="00277388" w14:paraId="3978CDC3" w14:textId="55511491" w:rsidTr="004B45BE">
        <w:trPr>
          <w:trHeight w:val="393"/>
          <w:tblHeader/>
          <w:jc w:val="center"/>
        </w:trPr>
        <w:tc>
          <w:tcPr>
            <w:tcW w:w="559" w:type="dxa"/>
          </w:tcPr>
          <w:p w14:paraId="09FB9A99" w14:textId="1F1FFBD5" w:rsidR="005658CA" w:rsidRPr="00277388" w:rsidRDefault="005658CA" w:rsidP="005658CA">
            <w:pPr>
              <w:pStyle w:val="Textkrper"/>
              <w:rPr>
                <w:iCs/>
                <w:color w:val="auto"/>
                <w:sz w:val="20"/>
              </w:rPr>
            </w:pPr>
            <w:r w:rsidRPr="00E60770">
              <w:rPr>
                <w:iCs/>
                <w:color w:val="auto"/>
                <w:sz w:val="20"/>
                <w:shd w:val="clear" w:color="auto" w:fill="BFBFBF" w:themeFill="background1" w:themeFillShade="BF"/>
              </w:rPr>
              <w:t>…</w:t>
            </w:r>
          </w:p>
        </w:tc>
        <w:tc>
          <w:tcPr>
            <w:tcW w:w="1843" w:type="dxa"/>
            <w:vAlign w:val="center"/>
          </w:tcPr>
          <w:p w14:paraId="14668FB0" w14:textId="797E8FE4" w:rsidR="005658CA" w:rsidRPr="00277388" w:rsidRDefault="005658CA" w:rsidP="005658CA">
            <w:pPr>
              <w:pStyle w:val="Textkrper"/>
              <w:rPr>
                <w:iCs/>
                <w:color w:val="auto"/>
                <w:sz w:val="20"/>
              </w:rPr>
            </w:pPr>
            <w:r w:rsidRPr="00277388">
              <w:rPr>
                <w:iCs/>
                <w:color w:val="auto"/>
                <w:sz w:val="20"/>
                <w:shd w:val="clear" w:color="auto" w:fill="BFBFBF" w:themeFill="background1" w:themeFillShade="BF"/>
              </w:rPr>
              <w:t>&lt;Text&gt;</w:t>
            </w:r>
          </w:p>
        </w:tc>
        <w:tc>
          <w:tcPr>
            <w:tcW w:w="1134" w:type="dxa"/>
            <w:vAlign w:val="center"/>
          </w:tcPr>
          <w:p w14:paraId="3DA31DF1" w14:textId="7EE5FD46" w:rsidR="005658CA" w:rsidRPr="00277388" w:rsidRDefault="005658CA" w:rsidP="005658CA">
            <w:pPr>
              <w:pStyle w:val="Textkrper"/>
              <w:rPr>
                <w:iCs/>
                <w:color w:val="auto"/>
                <w:sz w:val="20"/>
              </w:rPr>
            </w:pPr>
            <w:r w:rsidRPr="00277388">
              <w:rPr>
                <w:iCs/>
                <w:color w:val="auto"/>
                <w:sz w:val="20"/>
                <w:shd w:val="clear" w:color="auto" w:fill="BFBFBF" w:themeFill="background1" w:themeFillShade="BF"/>
              </w:rPr>
              <w:t>&lt;Text&gt;</w:t>
            </w:r>
          </w:p>
        </w:tc>
        <w:tc>
          <w:tcPr>
            <w:tcW w:w="1007" w:type="dxa"/>
            <w:vAlign w:val="center"/>
          </w:tcPr>
          <w:p w14:paraId="35C07993" w14:textId="1E845E9A" w:rsidR="005658CA" w:rsidRPr="00277388" w:rsidRDefault="005658CA" w:rsidP="005658CA">
            <w:pPr>
              <w:pStyle w:val="Textkrper"/>
              <w:rPr>
                <w:iCs/>
                <w:color w:val="auto"/>
                <w:sz w:val="20"/>
              </w:rPr>
            </w:pPr>
            <w:r w:rsidRPr="00277388">
              <w:rPr>
                <w:iCs/>
                <w:color w:val="auto"/>
                <w:sz w:val="20"/>
                <w:shd w:val="clear" w:color="auto" w:fill="BFBFBF" w:themeFill="background1" w:themeFillShade="BF"/>
              </w:rPr>
              <w:t>&lt;Text&gt;</w:t>
            </w:r>
          </w:p>
        </w:tc>
        <w:tc>
          <w:tcPr>
            <w:tcW w:w="1418" w:type="dxa"/>
            <w:vAlign w:val="center"/>
          </w:tcPr>
          <w:p w14:paraId="3404B9C5" w14:textId="1944AB09" w:rsidR="005658CA" w:rsidRPr="00277388" w:rsidRDefault="005658CA" w:rsidP="005658CA">
            <w:pPr>
              <w:pStyle w:val="Textkrper"/>
              <w:rPr>
                <w:iCs/>
                <w:color w:val="auto"/>
                <w:sz w:val="20"/>
              </w:rPr>
            </w:pPr>
            <w:r w:rsidRPr="00277388">
              <w:rPr>
                <w:iCs/>
                <w:color w:val="auto"/>
                <w:sz w:val="20"/>
                <w:shd w:val="clear" w:color="auto" w:fill="BFBFBF" w:themeFill="background1" w:themeFillShade="BF"/>
              </w:rPr>
              <w:t>&lt;Text&gt;</w:t>
            </w:r>
          </w:p>
        </w:tc>
        <w:tc>
          <w:tcPr>
            <w:tcW w:w="1276" w:type="dxa"/>
            <w:vAlign w:val="center"/>
          </w:tcPr>
          <w:p w14:paraId="34578B57" w14:textId="26DB4608" w:rsidR="005658CA" w:rsidRPr="00277388" w:rsidRDefault="005658CA" w:rsidP="005658CA">
            <w:pPr>
              <w:pStyle w:val="Textkrper"/>
              <w:rPr>
                <w:iCs/>
                <w:color w:val="auto"/>
                <w:sz w:val="20"/>
              </w:rPr>
            </w:pPr>
            <w:r w:rsidRPr="00277388">
              <w:rPr>
                <w:iCs/>
                <w:color w:val="auto"/>
                <w:sz w:val="20"/>
                <w:shd w:val="clear" w:color="auto" w:fill="BFBFBF" w:themeFill="background1" w:themeFillShade="BF"/>
              </w:rPr>
              <w:t>&lt;Text&gt;</w:t>
            </w:r>
          </w:p>
        </w:tc>
        <w:tc>
          <w:tcPr>
            <w:tcW w:w="977" w:type="dxa"/>
            <w:vAlign w:val="center"/>
          </w:tcPr>
          <w:p w14:paraId="1D895B1B" w14:textId="6FCDA3C5" w:rsidR="005658CA" w:rsidRPr="00277388" w:rsidRDefault="005658CA" w:rsidP="005658CA">
            <w:pPr>
              <w:pStyle w:val="Textkrper"/>
              <w:rPr>
                <w:iCs/>
                <w:color w:val="1F497D" w:themeColor="text2"/>
                <w:sz w:val="20"/>
              </w:rPr>
            </w:pPr>
            <w:r w:rsidRPr="00277388">
              <w:rPr>
                <w:iCs/>
                <w:color w:val="auto"/>
                <w:sz w:val="20"/>
                <w:shd w:val="clear" w:color="auto" w:fill="BFBFBF" w:themeFill="background1" w:themeFillShade="BF"/>
              </w:rPr>
              <w:t>&lt;Text&gt;</w:t>
            </w:r>
          </w:p>
        </w:tc>
        <w:tc>
          <w:tcPr>
            <w:tcW w:w="1134" w:type="dxa"/>
          </w:tcPr>
          <w:p w14:paraId="228ECF9A" w14:textId="30E095E9" w:rsidR="005658CA" w:rsidRPr="00277388" w:rsidRDefault="005658CA" w:rsidP="005658CA">
            <w:pPr>
              <w:pStyle w:val="Textkrper"/>
              <w:rPr>
                <w:iCs/>
                <w:color w:val="auto"/>
                <w:sz w:val="20"/>
                <w:shd w:val="clear" w:color="auto" w:fill="BFBFBF" w:themeFill="background1" w:themeFillShade="BF"/>
              </w:rPr>
            </w:pPr>
            <w:r w:rsidRPr="00277388">
              <w:rPr>
                <w:iCs/>
                <w:color w:val="auto"/>
                <w:sz w:val="20"/>
                <w:shd w:val="clear" w:color="auto" w:fill="BFBFBF" w:themeFill="background1" w:themeFillShade="BF"/>
              </w:rPr>
              <w:t>&lt;Text&gt;</w:t>
            </w:r>
          </w:p>
        </w:tc>
      </w:tr>
      <w:tr w:rsidR="005658CA" w:rsidRPr="00277388" w14:paraId="6B89A71E" w14:textId="38714E0D" w:rsidTr="004B45BE">
        <w:trPr>
          <w:trHeight w:val="270"/>
          <w:tblHeader/>
          <w:jc w:val="center"/>
        </w:trPr>
        <w:tc>
          <w:tcPr>
            <w:tcW w:w="559" w:type="dxa"/>
          </w:tcPr>
          <w:p w14:paraId="6A7A7918" w14:textId="6E869698" w:rsidR="005658CA" w:rsidRPr="00277388" w:rsidRDefault="005658CA" w:rsidP="005658CA">
            <w:pPr>
              <w:pStyle w:val="Textkrper"/>
              <w:rPr>
                <w:b/>
                <w:iCs/>
                <w:color w:val="auto"/>
                <w:sz w:val="20"/>
              </w:rPr>
            </w:pPr>
            <w:r w:rsidRPr="00E60770">
              <w:rPr>
                <w:iCs/>
                <w:color w:val="auto"/>
                <w:sz w:val="20"/>
                <w:shd w:val="clear" w:color="auto" w:fill="BFBFBF" w:themeFill="background1" w:themeFillShade="BF"/>
              </w:rPr>
              <w:t>…</w:t>
            </w:r>
          </w:p>
        </w:tc>
        <w:tc>
          <w:tcPr>
            <w:tcW w:w="1843" w:type="dxa"/>
            <w:vAlign w:val="center"/>
          </w:tcPr>
          <w:p w14:paraId="778483F4" w14:textId="6A4FF99F" w:rsidR="005658CA" w:rsidRPr="00277388" w:rsidRDefault="005658CA" w:rsidP="005658CA">
            <w:pPr>
              <w:pStyle w:val="Textkrper"/>
              <w:rPr>
                <w:b/>
                <w:iCs/>
                <w:color w:val="auto"/>
                <w:sz w:val="20"/>
              </w:rPr>
            </w:pPr>
            <w:r w:rsidRPr="00277388">
              <w:rPr>
                <w:iCs/>
                <w:color w:val="auto"/>
                <w:sz w:val="20"/>
                <w:shd w:val="clear" w:color="auto" w:fill="BFBFBF" w:themeFill="background1" w:themeFillShade="BF"/>
              </w:rPr>
              <w:t>&lt;Text&gt;</w:t>
            </w:r>
          </w:p>
        </w:tc>
        <w:tc>
          <w:tcPr>
            <w:tcW w:w="1134" w:type="dxa"/>
            <w:vAlign w:val="center"/>
          </w:tcPr>
          <w:p w14:paraId="31C7199C" w14:textId="394A7FFD" w:rsidR="005658CA" w:rsidRPr="00277388" w:rsidRDefault="005658CA" w:rsidP="005658CA">
            <w:pPr>
              <w:pStyle w:val="Textkrper"/>
              <w:rPr>
                <w:b/>
                <w:iCs/>
                <w:color w:val="auto"/>
                <w:sz w:val="20"/>
              </w:rPr>
            </w:pPr>
            <w:r w:rsidRPr="00277388">
              <w:rPr>
                <w:iCs/>
                <w:color w:val="auto"/>
                <w:sz w:val="20"/>
                <w:shd w:val="clear" w:color="auto" w:fill="BFBFBF" w:themeFill="background1" w:themeFillShade="BF"/>
              </w:rPr>
              <w:t>&lt;Text&gt;</w:t>
            </w:r>
          </w:p>
        </w:tc>
        <w:tc>
          <w:tcPr>
            <w:tcW w:w="1007" w:type="dxa"/>
            <w:vAlign w:val="center"/>
          </w:tcPr>
          <w:p w14:paraId="3E2E33CA" w14:textId="42965C5F" w:rsidR="005658CA" w:rsidRPr="00277388" w:rsidRDefault="005658CA" w:rsidP="005658CA">
            <w:pPr>
              <w:pStyle w:val="Textkrper"/>
              <w:rPr>
                <w:iCs/>
                <w:color w:val="auto"/>
                <w:sz w:val="20"/>
                <w:shd w:val="clear" w:color="auto" w:fill="BFBFBF" w:themeFill="background1" w:themeFillShade="BF"/>
              </w:rPr>
            </w:pPr>
            <w:r w:rsidRPr="00277388">
              <w:rPr>
                <w:iCs/>
                <w:color w:val="auto"/>
                <w:sz w:val="20"/>
                <w:shd w:val="clear" w:color="auto" w:fill="BFBFBF" w:themeFill="background1" w:themeFillShade="BF"/>
              </w:rPr>
              <w:t>&lt;Text&gt;</w:t>
            </w:r>
          </w:p>
        </w:tc>
        <w:tc>
          <w:tcPr>
            <w:tcW w:w="1418" w:type="dxa"/>
            <w:vAlign w:val="center"/>
          </w:tcPr>
          <w:p w14:paraId="0D85961E" w14:textId="6421AB8B" w:rsidR="005658CA" w:rsidRPr="00277388" w:rsidRDefault="005658CA" w:rsidP="005658CA">
            <w:pPr>
              <w:pStyle w:val="Textkrper"/>
              <w:rPr>
                <w:b/>
                <w:iCs/>
                <w:color w:val="auto"/>
                <w:sz w:val="20"/>
              </w:rPr>
            </w:pPr>
            <w:r w:rsidRPr="00277388">
              <w:rPr>
                <w:iCs/>
                <w:color w:val="auto"/>
                <w:sz w:val="20"/>
                <w:shd w:val="clear" w:color="auto" w:fill="BFBFBF" w:themeFill="background1" w:themeFillShade="BF"/>
              </w:rPr>
              <w:t>&lt;Text&gt;</w:t>
            </w:r>
          </w:p>
        </w:tc>
        <w:tc>
          <w:tcPr>
            <w:tcW w:w="1276" w:type="dxa"/>
            <w:vAlign w:val="center"/>
          </w:tcPr>
          <w:p w14:paraId="58DCA62F" w14:textId="0608E036" w:rsidR="005658CA" w:rsidRPr="00277388" w:rsidRDefault="005658CA" w:rsidP="005658CA">
            <w:pPr>
              <w:pStyle w:val="Textkrper"/>
              <w:rPr>
                <w:b/>
                <w:iCs/>
                <w:color w:val="auto"/>
                <w:sz w:val="20"/>
              </w:rPr>
            </w:pPr>
            <w:r w:rsidRPr="00277388">
              <w:rPr>
                <w:iCs/>
                <w:color w:val="auto"/>
                <w:sz w:val="20"/>
                <w:shd w:val="clear" w:color="auto" w:fill="BFBFBF" w:themeFill="background1" w:themeFillShade="BF"/>
              </w:rPr>
              <w:t>&lt;Text&gt;</w:t>
            </w:r>
          </w:p>
        </w:tc>
        <w:tc>
          <w:tcPr>
            <w:tcW w:w="977" w:type="dxa"/>
            <w:vAlign w:val="center"/>
          </w:tcPr>
          <w:p w14:paraId="23E03623" w14:textId="7F96E9C7" w:rsidR="005658CA" w:rsidRPr="00277388" w:rsidRDefault="005658CA" w:rsidP="005658CA">
            <w:pPr>
              <w:pStyle w:val="Textkrper"/>
              <w:rPr>
                <w:iCs/>
                <w:color w:val="1F497D" w:themeColor="text2"/>
                <w:sz w:val="20"/>
                <w:shd w:val="clear" w:color="auto" w:fill="BFBFBF" w:themeFill="background1" w:themeFillShade="BF"/>
              </w:rPr>
            </w:pPr>
            <w:r w:rsidRPr="00277388">
              <w:rPr>
                <w:iCs/>
                <w:color w:val="auto"/>
                <w:sz w:val="20"/>
                <w:shd w:val="clear" w:color="auto" w:fill="BFBFBF" w:themeFill="background1" w:themeFillShade="BF"/>
              </w:rPr>
              <w:t>&lt;Text&gt;</w:t>
            </w:r>
          </w:p>
        </w:tc>
        <w:tc>
          <w:tcPr>
            <w:tcW w:w="1134" w:type="dxa"/>
          </w:tcPr>
          <w:p w14:paraId="6DCC118D" w14:textId="3506694C" w:rsidR="005658CA" w:rsidRPr="00277388" w:rsidRDefault="005658CA" w:rsidP="005658CA">
            <w:pPr>
              <w:pStyle w:val="Textkrper"/>
              <w:rPr>
                <w:iCs/>
                <w:color w:val="auto"/>
                <w:sz w:val="20"/>
                <w:shd w:val="clear" w:color="auto" w:fill="BFBFBF" w:themeFill="background1" w:themeFillShade="BF"/>
              </w:rPr>
            </w:pPr>
            <w:r w:rsidRPr="00277388">
              <w:rPr>
                <w:iCs/>
                <w:color w:val="auto"/>
                <w:sz w:val="20"/>
                <w:shd w:val="clear" w:color="auto" w:fill="BFBFBF" w:themeFill="background1" w:themeFillShade="BF"/>
              </w:rPr>
              <w:t>&lt;Text&gt;</w:t>
            </w:r>
          </w:p>
        </w:tc>
      </w:tr>
      <w:tr w:rsidR="00165306" w:rsidRPr="00277388" w14:paraId="7AF7D3FE" w14:textId="46322A41" w:rsidTr="004B45BE">
        <w:trPr>
          <w:trHeight w:val="270"/>
          <w:tblHeader/>
          <w:jc w:val="center"/>
        </w:trPr>
        <w:tc>
          <w:tcPr>
            <w:tcW w:w="559" w:type="dxa"/>
            <w:vAlign w:val="center"/>
          </w:tcPr>
          <w:p w14:paraId="4C0F6232" w14:textId="52C2A7FB" w:rsidR="00165306" w:rsidRPr="00277388" w:rsidRDefault="00165306" w:rsidP="006B2FEA">
            <w:pPr>
              <w:pStyle w:val="Textkrper"/>
              <w:rPr>
                <w:iCs/>
                <w:color w:val="auto"/>
                <w:sz w:val="20"/>
                <w:shd w:val="clear" w:color="auto" w:fill="BFBFBF" w:themeFill="background1" w:themeFillShade="BF"/>
              </w:rPr>
            </w:pPr>
            <w:r w:rsidRPr="00277388">
              <w:rPr>
                <w:iCs/>
                <w:color w:val="auto"/>
                <w:sz w:val="20"/>
                <w:shd w:val="clear" w:color="auto" w:fill="BFBFBF" w:themeFill="background1" w:themeFillShade="BF"/>
              </w:rPr>
              <w:t>…</w:t>
            </w:r>
          </w:p>
        </w:tc>
        <w:tc>
          <w:tcPr>
            <w:tcW w:w="1843" w:type="dxa"/>
            <w:vAlign w:val="center"/>
          </w:tcPr>
          <w:p w14:paraId="0536F4DB" w14:textId="77777777" w:rsidR="00165306" w:rsidRPr="00277388" w:rsidRDefault="00165306" w:rsidP="006B2FEA">
            <w:pPr>
              <w:pStyle w:val="Textkrper"/>
              <w:rPr>
                <w:iCs/>
                <w:color w:val="auto"/>
                <w:sz w:val="20"/>
                <w:shd w:val="clear" w:color="auto" w:fill="BFBFBF" w:themeFill="background1" w:themeFillShade="BF"/>
              </w:rPr>
            </w:pPr>
          </w:p>
        </w:tc>
        <w:tc>
          <w:tcPr>
            <w:tcW w:w="1134" w:type="dxa"/>
            <w:vAlign w:val="center"/>
          </w:tcPr>
          <w:p w14:paraId="285C1D1F" w14:textId="77777777" w:rsidR="00165306" w:rsidRPr="00277388" w:rsidRDefault="00165306" w:rsidP="006B2FEA">
            <w:pPr>
              <w:pStyle w:val="Textkrper"/>
              <w:rPr>
                <w:iCs/>
                <w:color w:val="auto"/>
                <w:sz w:val="20"/>
                <w:shd w:val="clear" w:color="auto" w:fill="BFBFBF" w:themeFill="background1" w:themeFillShade="BF"/>
              </w:rPr>
            </w:pPr>
          </w:p>
        </w:tc>
        <w:tc>
          <w:tcPr>
            <w:tcW w:w="1007" w:type="dxa"/>
            <w:vAlign w:val="center"/>
          </w:tcPr>
          <w:p w14:paraId="70D60480" w14:textId="77777777" w:rsidR="00165306" w:rsidRPr="00277388" w:rsidRDefault="00165306" w:rsidP="006B2FEA">
            <w:pPr>
              <w:pStyle w:val="Textkrper"/>
              <w:rPr>
                <w:iCs/>
                <w:color w:val="auto"/>
                <w:sz w:val="20"/>
                <w:shd w:val="clear" w:color="auto" w:fill="BFBFBF" w:themeFill="background1" w:themeFillShade="BF"/>
              </w:rPr>
            </w:pPr>
          </w:p>
        </w:tc>
        <w:tc>
          <w:tcPr>
            <w:tcW w:w="1418" w:type="dxa"/>
            <w:vAlign w:val="center"/>
          </w:tcPr>
          <w:p w14:paraId="5D77A553" w14:textId="77777777" w:rsidR="00165306" w:rsidRPr="00277388" w:rsidRDefault="00165306" w:rsidP="006B2FEA">
            <w:pPr>
              <w:pStyle w:val="Textkrper"/>
              <w:rPr>
                <w:iCs/>
                <w:color w:val="auto"/>
                <w:sz w:val="20"/>
                <w:shd w:val="clear" w:color="auto" w:fill="BFBFBF" w:themeFill="background1" w:themeFillShade="BF"/>
              </w:rPr>
            </w:pPr>
          </w:p>
        </w:tc>
        <w:tc>
          <w:tcPr>
            <w:tcW w:w="1276" w:type="dxa"/>
            <w:vAlign w:val="center"/>
          </w:tcPr>
          <w:p w14:paraId="520E40AF" w14:textId="77777777" w:rsidR="00165306" w:rsidRPr="00277388" w:rsidRDefault="00165306" w:rsidP="006B2FEA">
            <w:pPr>
              <w:pStyle w:val="Textkrper"/>
              <w:rPr>
                <w:iCs/>
                <w:color w:val="auto"/>
                <w:sz w:val="20"/>
                <w:shd w:val="clear" w:color="auto" w:fill="BFBFBF" w:themeFill="background1" w:themeFillShade="BF"/>
              </w:rPr>
            </w:pPr>
          </w:p>
        </w:tc>
        <w:tc>
          <w:tcPr>
            <w:tcW w:w="977" w:type="dxa"/>
            <w:vAlign w:val="center"/>
          </w:tcPr>
          <w:p w14:paraId="07D46A1F" w14:textId="77777777" w:rsidR="00165306" w:rsidRPr="00277388" w:rsidRDefault="00165306" w:rsidP="006B2FEA">
            <w:pPr>
              <w:pStyle w:val="Textkrper"/>
              <w:rPr>
                <w:iCs/>
                <w:color w:val="auto"/>
                <w:sz w:val="20"/>
                <w:shd w:val="clear" w:color="auto" w:fill="BFBFBF" w:themeFill="background1" w:themeFillShade="BF"/>
              </w:rPr>
            </w:pPr>
          </w:p>
        </w:tc>
        <w:tc>
          <w:tcPr>
            <w:tcW w:w="1134" w:type="dxa"/>
          </w:tcPr>
          <w:p w14:paraId="0D8BE764" w14:textId="77777777" w:rsidR="00165306" w:rsidRPr="00277388" w:rsidRDefault="00165306" w:rsidP="006B2FEA">
            <w:pPr>
              <w:pStyle w:val="Textkrper"/>
              <w:rPr>
                <w:iCs/>
                <w:color w:val="auto"/>
                <w:sz w:val="20"/>
                <w:shd w:val="clear" w:color="auto" w:fill="BFBFBF" w:themeFill="background1" w:themeFillShade="BF"/>
              </w:rPr>
            </w:pPr>
          </w:p>
        </w:tc>
      </w:tr>
      <w:tr w:rsidR="00165306" w:rsidRPr="00277388" w14:paraId="512F3794" w14:textId="6BD96094" w:rsidTr="004B45BE">
        <w:trPr>
          <w:trHeight w:val="270"/>
          <w:tblHeader/>
          <w:jc w:val="center"/>
        </w:trPr>
        <w:tc>
          <w:tcPr>
            <w:tcW w:w="559" w:type="dxa"/>
            <w:vAlign w:val="center"/>
          </w:tcPr>
          <w:p w14:paraId="4FCB9217" w14:textId="483BA579" w:rsidR="00165306" w:rsidRPr="00277388" w:rsidRDefault="00165306" w:rsidP="006B2FEA">
            <w:pPr>
              <w:pStyle w:val="Textkrper"/>
              <w:rPr>
                <w:iCs/>
                <w:color w:val="auto"/>
                <w:sz w:val="20"/>
                <w:shd w:val="clear" w:color="auto" w:fill="BFBFBF" w:themeFill="background1" w:themeFillShade="BF"/>
              </w:rPr>
            </w:pPr>
            <w:r w:rsidRPr="00277388">
              <w:rPr>
                <w:iCs/>
                <w:color w:val="auto"/>
                <w:sz w:val="20"/>
                <w:shd w:val="clear" w:color="auto" w:fill="BFBFBF" w:themeFill="background1" w:themeFillShade="BF"/>
              </w:rPr>
              <w:t>…</w:t>
            </w:r>
          </w:p>
        </w:tc>
        <w:tc>
          <w:tcPr>
            <w:tcW w:w="1843" w:type="dxa"/>
            <w:vAlign w:val="center"/>
          </w:tcPr>
          <w:p w14:paraId="4FB067E0" w14:textId="77777777" w:rsidR="00165306" w:rsidRPr="00277388" w:rsidRDefault="00165306" w:rsidP="006B2FEA">
            <w:pPr>
              <w:pStyle w:val="Textkrper"/>
              <w:rPr>
                <w:iCs/>
                <w:color w:val="auto"/>
                <w:sz w:val="20"/>
                <w:shd w:val="clear" w:color="auto" w:fill="BFBFBF" w:themeFill="background1" w:themeFillShade="BF"/>
              </w:rPr>
            </w:pPr>
          </w:p>
        </w:tc>
        <w:tc>
          <w:tcPr>
            <w:tcW w:w="1134" w:type="dxa"/>
            <w:vAlign w:val="center"/>
          </w:tcPr>
          <w:p w14:paraId="3D8DEF51" w14:textId="77777777" w:rsidR="00165306" w:rsidRPr="00277388" w:rsidRDefault="00165306" w:rsidP="006B2FEA">
            <w:pPr>
              <w:pStyle w:val="Textkrper"/>
              <w:rPr>
                <w:iCs/>
                <w:color w:val="auto"/>
                <w:sz w:val="20"/>
                <w:shd w:val="clear" w:color="auto" w:fill="BFBFBF" w:themeFill="background1" w:themeFillShade="BF"/>
              </w:rPr>
            </w:pPr>
          </w:p>
        </w:tc>
        <w:tc>
          <w:tcPr>
            <w:tcW w:w="1007" w:type="dxa"/>
            <w:vAlign w:val="center"/>
          </w:tcPr>
          <w:p w14:paraId="0922C255" w14:textId="77777777" w:rsidR="00165306" w:rsidRPr="00277388" w:rsidRDefault="00165306" w:rsidP="006B2FEA">
            <w:pPr>
              <w:pStyle w:val="Textkrper"/>
              <w:rPr>
                <w:iCs/>
                <w:color w:val="auto"/>
                <w:sz w:val="20"/>
                <w:shd w:val="clear" w:color="auto" w:fill="BFBFBF" w:themeFill="background1" w:themeFillShade="BF"/>
              </w:rPr>
            </w:pPr>
          </w:p>
        </w:tc>
        <w:tc>
          <w:tcPr>
            <w:tcW w:w="1418" w:type="dxa"/>
            <w:vAlign w:val="center"/>
          </w:tcPr>
          <w:p w14:paraId="1585EA6F" w14:textId="77777777" w:rsidR="00165306" w:rsidRPr="00277388" w:rsidRDefault="00165306" w:rsidP="006B2FEA">
            <w:pPr>
              <w:pStyle w:val="Textkrper"/>
              <w:rPr>
                <w:iCs/>
                <w:color w:val="auto"/>
                <w:sz w:val="20"/>
                <w:shd w:val="clear" w:color="auto" w:fill="BFBFBF" w:themeFill="background1" w:themeFillShade="BF"/>
              </w:rPr>
            </w:pPr>
          </w:p>
        </w:tc>
        <w:tc>
          <w:tcPr>
            <w:tcW w:w="1276" w:type="dxa"/>
            <w:vAlign w:val="center"/>
          </w:tcPr>
          <w:p w14:paraId="4D7F569A" w14:textId="77777777" w:rsidR="00165306" w:rsidRPr="00277388" w:rsidRDefault="00165306" w:rsidP="006B2FEA">
            <w:pPr>
              <w:pStyle w:val="Textkrper"/>
              <w:rPr>
                <w:iCs/>
                <w:color w:val="auto"/>
                <w:sz w:val="20"/>
                <w:shd w:val="clear" w:color="auto" w:fill="BFBFBF" w:themeFill="background1" w:themeFillShade="BF"/>
              </w:rPr>
            </w:pPr>
          </w:p>
        </w:tc>
        <w:tc>
          <w:tcPr>
            <w:tcW w:w="977" w:type="dxa"/>
            <w:vAlign w:val="center"/>
          </w:tcPr>
          <w:p w14:paraId="292A2737" w14:textId="77777777" w:rsidR="00165306" w:rsidRPr="00277388" w:rsidRDefault="00165306" w:rsidP="006B2FEA">
            <w:pPr>
              <w:pStyle w:val="Textkrper"/>
              <w:rPr>
                <w:iCs/>
                <w:color w:val="auto"/>
                <w:sz w:val="20"/>
                <w:shd w:val="clear" w:color="auto" w:fill="BFBFBF" w:themeFill="background1" w:themeFillShade="BF"/>
              </w:rPr>
            </w:pPr>
          </w:p>
        </w:tc>
        <w:tc>
          <w:tcPr>
            <w:tcW w:w="1134" w:type="dxa"/>
          </w:tcPr>
          <w:p w14:paraId="0D5AFD0A" w14:textId="77777777" w:rsidR="00165306" w:rsidRPr="00277388" w:rsidRDefault="00165306" w:rsidP="006B2FEA">
            <w:pPr>
              <w:pStyle w:val="Textkrper"/>
              <w:rPr>
                <w:iCs/>
                <w:color w:val="auto"/>
                <w:sz w:val="20"/>
                <w:shd w:val="clear" w:color="auto" w:fill="BFBFBF" w:themeFill="background1" w:themeFillShade="BF"/>
              </w:rPr>
            </w:pPr>
          </w:p>
        </w:tc>
      </w:tr>
    </w:tbl>
    <w:p w14:paraId="1ADD11E7" w14:textId="08902257" w:rsidR="00FB5E1C" w:rsidRPr="00277388" w:rsidRDefault="00FB5E1C" w:rsidP="00FB5E1C">
      <w:pPr>
        <w:pStyle w:val="Beschriftung"/>
        <w:rPr>
          <w:bCs w:val="0"/>
          <w:iCs/>
          <w:noProof/>
          <w:color w:val="auto"/>
          <w:sz w:val="16"/>
          <w:szCs w:val="18"/>
        </w:rPr>
      </w:pPr>
      <w:r w:rsidRPr="00277388">
        <w:rPr>
          <w:bCs w:val="0"/>
          <w:iCs/>
          <w:noProof/>
          <w:color w:val="auto"/>
          <w:sz w:val="16"/>
          <w:szCs w:val="18"/>
        </w:rPr>
        <w:t xml:space="preserve">Tabelle </w:t>
      </w:r>
      <w:r w:rsidRPr="00277388">
        <w:rPr>
          <w:bCs w:val="0"/>
          <w:iCs/>
          <w:noProof/>
          <w:color w:val="auto"/>
          <w:sz w:val="16"/>
          <w:szCs w:val="18"/>
        </w:rPr>
        <w:fldChar w:fldCharType="begin"/>
      </w:r>
      <w:r w:rsidRPr="00277388">
        <w:rPr>
          <w:bCs w:val="0"/>
          <w:iCs/>
          <w:noProof/>
          <w:color w:val="auto"/>
          <w:sz w:val="16"/>
          <w:szCs w:val="18"/>
        </w:rPr>
        <w:instrText xml:space="preserve"> SEQ Tabelle \* ARABIC </w:instrText>
      </w:r>
      <w:r w:rsidRPr="00277388">
        <w:rPr>
          <w:bCs w:val="0"/>
          <w:iCs/>
          <w:noProof/>
          <w:color w:val="auto"/>
          <w:sz w:val="16"/>
          <w:szCs w:val="18"/>
        </w:rPr>
        <w:fldChar w:fldCharType="separate"/>
      </w:r>
      <w:r w:rsidR="004A3EBE">
        <w:rPr>
          <w:bCs w:val="0"/>
          <w:iCs/>
          <w:noProof/>
          <w:color w:val="auto"/>
          <w:sz w:val="16"/>
          <w:szCs w:val="18"/>
        </w:rPr>
        <w:t>7</w:t>
      </w:r>
      <w:r w:rsidRPr="00277388">
        <w:rPr>
          <w:bCs w:val="0"/>
          <w:iCs/>
          <w:noProof/>
          <w:color w:val="auto"/>
          <w:sz w:val="16"/>
          <w:szCs w:val="18"/>
        </w:rPr>
        <w:fldChar w:fldCharType="end"/>
      </w:r>
      <w:r w:rsidRPr="00277388">
        <w:rPr>
          <w:bCs w:val="0"/>
          <w:iCs/>
          <w:noProof/>
          <w:color w:val="auto"/>
          <w:sz w:val="16"/>
          <w:szCs w:val="18"/>
        </w:rPr>
        <w:t xml:space="preserve">: </w:t>
      </w:r>
      <w:r w:rsidR="006F779C" w:rsidRPr="00277388">
        <w:rPr>
          <w:bCs w:val="0"/>
          <w:iCs/>
          <w:noProof/>
          <w:color w:val="auto"/>
          <w:sz w:val="16"/>
          <w:szCs w:val="18"/>
        </w:rPr>
        <w:t>Datenübergabe durch den AG</w:t>
      </w:r>
    </w:p>
    <w:p w14:paraId="2E0482E4" w14:textId="77777777" w:rsidR="00FB5E1C" w:rsidRPr="00277388" w:rsidRDefault="00FB5E1C" w:rsidP="00FB5E1C">
      <w:pPr>
        <w:rPr>
          <w:rFonts w:eastAsia="Calibri"/>
          <w:b/>
          <w:iCs/>
          <w:color w:val="FF0000"/>
          <w:kern w:val="28"/>
          <w:lang w:eastAsia="en-US"/>
        </w:rPr>
      </w:pPr>
    </w:p>
    <w:p w14:paraId="7E1E329A" w14:textId="77777777" w:rsidR="00FB5E1C" w:rsidRPr="00277388" w:rsidRDefault="00FB5E1C" w:rsidP="00FB5E1C">
      <w:pPr>
        <w:rPr>
          <w:rFonts w:eastAsia="Calibri"/>
          <w:b/>
          <w:iCs/>
          <w:color w:val="FF0000"/>
          <w:kern w:val="28"/>
          <w:lang w:eastAsia="en-US"/>
        </w:rPr>
      </w:pPr>
    </w:p>
    <w:p w14:paraId="67882C9D" w14:textId="77777777" w:rsidR="00FB5E1C" w:rsidRPr="00277388" w:rsidRDefault="00FB5E1C" w:rsidP="00FB5E1C">
      <w:pPr>
        <w:rPr>
          <w:rFonts w:eastAsia="Calibri"/>
          <w:b/>
          <w:iCs/>
          <w:color w:val="FF0000"/>
          <w:kern w:val="28"/>
          <w:lang w:eastAsia="en-US"/>
        </w:rPr>
      </w:pPr>
    </w:p>
    <w:p w14:paraId="6E2467D0" w14:textId="155D69D7" w:rsidR="00FB5E1C" w:rsidRPr="007121E2" w:rsidRDefault="00FB5E1C" w:rsidP="00487E96">
      <w:pPr>
        <w:pStyle w:val="berschrift2"/>
        <w:ind w:left="0"/>
        <w:rPr>
          <w:color w:val="0070C0"/>
        </w:rPr>
      </w:pPr>
      <w:bookmarkStart w:id="383" w:name="_Toc9429917"/>
      <w:bookmarkStart w:id="384" w:name="_Toc166661396"/>
      <w:commentRangeStart w:id="385"/>
      <w:r w:rsidRPr="007121E2">
        <w:rPr>
          <w:color w:val="0070C0"/>
        </w:rPr>
        <w:t>Lieferbare Leistungen durch den AN</w:t>
      </w:r>
      <w:bookmarkEnd w:id="383"/>
      <w:r w:rsidRPr="007121E2">
        <w:rPr>
          <w:color w:val="0070C0"/>
        </w:rPr>
        <w:t xml:space="preserve"> </w:t>
      </w:r>
      <w:commentRangeEnd w:id="385"/>
      <w:r w:rsidR="00A80400" w:rsidRPr="007121E2">
        <w:rPr>
          <w:rStyle w:val="Kommentarzeichen"/>
          <w:b w:val="0"/>
          <w:color w:val="0070C0"/>
          <w:kern w:val="0"/>
        </w:rPr>
        <w:commentReference w:id="385"/>
      </w:r>
      <w:bookmarkEnd w:id="384"/>
    </w:p>
    <w:p w14:paraId="53908573" w14:textId="77777777" w:rsidR="001A37DE" w:rsidRPr="001A37DE" w:rsidRDefault="001A37DE" w:rsidP="001A37DE">
      <w:pPr>
        <w:pStyle w:val="Textkrper"/>
      </w:pPr>
    </w:p>
    <w:p w14:paraId="383B3CC9" w14:textId="77777777" w:rsidR="00FB5E1C" w:rsidRPr="00A80400" w:rsidRDefault="00FB5E1C" w:rsidP="00A80400">
      <w:pPr>
        <w:pStyle w:val="Textkrper"/>
        <w:rPr>
          <w:iCs/>
          <w:color w:val="auto"/>
          <w:szCs w:val="24"/>
          <w:shd w:val="clear" w:color="auto" w:fill="BFBFBF" w:themeFill="background1" w:themeFillShade="BF"/>
        </w:rPr>
      </w:pPr>
      <w:r w:rsidRPr="00A80400">
        <w:rPr>
          <w:iCs/>
          <w:color w:val="auto"/>
          <w:szCs w:val="24"/>
          <w:shd w:val="clear" w:color="auto" w:fill="BFBFBF" w:themeFill="background1" w:themeFillShade="BF"/>
        </w:rPr>
        <w:t>&lt;Text&gt;</w:t>
      </w:r>
    </w:p>
    <w:tbl>
      <w:tblPr>
        <w:tblpPr w:leftFromText="141" w:rightFromText="141" w:vertAnchor="text" w:tblpY="1"/>
        <w:tblOverlap w:val="never"/>
        <w:tblW w:w="5000" w:type="pct"/>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2192"/>
        <w:gridCol w:w="1401"/>
        <w:gridCol w:w="1438"/>
        <w:gridCol w:w="1438"/>
        <w:gridCol w:w="1319"/>
        <w:gridCol w:w="1550"/>
      </w:tblGrid>
      <w:tr w:rsidR="00AF1E25" w:rsidRPr="00277388" w14:paraId="2C63590E" w14:textId="77777777" w:rsidTr="00FA5EBA">
        <w:trPr>
          <w:trHeight w:val="550"/>
          <w:tblHeader/>
        </w:trPr>
        <w:tc>
          <w:tcPr>
            <w:tcW w:w="1174" w:type="pct"/>
            <w:shd w:val="clear" w:color="auto" w:fill="DBE5F1" w:themeFill="accent1" w:themeFillTint="33"/>
            <w:vAlign w:val="center"/>
          </w:tcPr>
          <w:p w14:paraId="34FAE18B" w14:textId="77777777" w:rsidR="00AF1E25" w:rsidRPr="00277388" w:rsidRDefault="00AF1E25" w:rsidP="0095284D">
            <w:pPr>
              <w:pStyle w:val="Textkrper"/>
              <w:jc w:val="center"/>
              <w:rPr>
                <w:iCs/>
                <w:color w:val="auto"/>
                <w:sz w:val="20"/>
              </w:rPr>
            </w:pPr>
            <w:r w:rsidRPr="00277388">
              <w:rPr>
                <w:iCs/>
                <w:color w:val="auto"/>
                <w:sz w:val="20"/>
              </w:rPr>
              <w:t>Beschreibung</w:t>
            </w:r>
          </w:p>
        </w:tc>
        <w:tc>
          <w:tcPr>
            <w:tcW w:w="750" w:type="pct"/>
            <w:shd w:val="clear" w:color="auto" w:fill="DBE5F1" w:themeFill="accent1" w:themeFillTint="33"/>
            <w:vAlign w:val="center"/>
          </w:tcPr>
          <w:p w14:paraId="17AB63D8" w14:textId="77777777" w:rsidR="00AF1E25" w:rsidRPr="00277388" w:rsidRDefault="00AF1E25" w:rsidP="0095284D">
            <w:pPr>
              <w:pStyle w:val="Textkrper"/>
              <w:jc w:val="center"/>
              <w:rPr>
                <w:iCs/>
                <w:color w:val="auto"/>
                <w:sz w:val="20"/>
              </w:rPr>
            </w:pPr>
            <w:r w:rsidRPr="00277388">
              <w:rPr>
                <w:iCs/>
                <w:color w:val="auto"/>
                <w:sz w:val="20"/>
              </w:rPr>
              <w:t>Erstelldatum</w:t>
            </w:r>
          </w:p>
        </w:tc>
        <w:tc>
          <w:tcPr>
            <w:tcW w:w="770" w:type="pct"/>
            <w:shd w:val="clear" w:color="auto" w:fill="DBE5F1" w:themeFill="accent1" w:themeFillTint="33"/>
            <w:vAlign w:val="center"/>
          </w:tcPr>
          <w:p w14:paraId="61F40B77" w14:textId="7FEEE62C" w:rsidR="00AF1E25" w:rsidRPr="000819C2" w:rsidRDefault="00AF1E25" w:rsidP="0095284D">
            <w:pPr>
              <w:pStyle w:val="Textkrper"/>
              <w:jc w:val="center"/>
              <w:rPr>
                <w:iCs/>
                <w:color w:val="auto"/>
                <w:sz w:val="20"/>
                <w:highlight w:val="lightGray"/>
              </w:rPr>
            </w:pPr>
            <w:r w:rsidRPr="000819C2">
              <w:rPr>
                <w:iCs/>
                <w:color w:val="auto"/>
                <w:sz w:val="20"/>
                <w:highlight w:val="lightGray"/>
              </w:rPr>
              <w:t>Lieferintervall</w:t>
            </w:r>
          </w:p>
        </w:tc>
        <w:tc>
          <w:tcPr>
            <w:tcW w:w="770" w:type="pct"/>
            <w:shd w:val="clear" w:color="auto" w:fill="DBE5F1" w:themeFill="accent1" w:themeFillTint="33"/>
            <w:vAlign w:val="center"/>
          </w:tcPr>
          <w:p w14:paraId="252220D9" w14:textId="6211DA64" w:rsidR="00AF1E25" w:rsidRPr="00277388" w:rsidRDefault="00AF1E25" w:rsidP="0095284D">
            <w:pPr>
              <w:pStyle w:val="Textkrper"/>
              <w:jc w:val="center"/>
              <w:rPr>
                <w:iCs/>
                <w:color w:val="auto"/>
                <w:sz w:val="20"/>
              </w:rPr>
            </w:pPr>
            <w:r w:rsidRPr="00277388">
              <w:rPr>
                <w:iCs/>
                <w:color w:val="auto"/>
                <w:sz w:val="20"/>
              </w:rPr>
              <w:t>Datenformat</w:t>
            </w:r>
          </w:p>
        </w:tc>
        <w:tc>
          <w:tcPr>
            <w:tcW w:w="706" w:type="pct"/>
            <w:shd w:val="clear" w:color="auto" w:fill="DBE5F1" w:themeFill="accent1" w:themeFillTint="33"/>
            <w:vAlign w:val="center"/>
          </w:tcPr>
          <w:p w14:paraId="6E743000" w14:textId="77777777" w:rsidR="00AF1E25" w:rsidRPr="00277388" w:rsidRDefault="00AF1E25" w:rsidP="0095284D">
            <w:pPr>
              <w:pStyle w:val="Textkrper"/>
              <w:jc w:val="center"/>
              <w:rPr>
                <w:iCs/>
                <w:color w:val="auto"/>
                <w:sz w:val="20"/>
              </w:rPr>
            </w:pPr>
            <w:r w:rsidRPr="00277388">
              <w:rPr>
                <w:iCs/>
                <w:color w:val="auto"/>
                <w:sz w:val="20"/>
              </w:rPr>
              <w:t>Software</w:t>
            </w:r>
          </w:p>
        </w:tc>
        <w:tc>
          <w:tcPr>
            <w:tcW w:w="830" w:type="pct"/>
            <w:shd w:val="clear" w:color="auto" w:fill="DBE5F1" w:themeFill="accent1" w:themeFillTint="33"/>
            <w:vAlign w:val="center"/>
          </w:tcPr>
          <w:p w14:paraId="7A626902" w14:textId="77777777" w:rsidR="00AF1E25" w:rsidRPr="00277388" w:rsidRDefault="00AF1E25" w:rsidP="0095284D">
            <w:pPr>
              <w:pStyle w:val="Textkrper"/>
              <w:jc w:val="center"/>
              <w:rPr>
                <w:iCs/>
                <w:color w:val="auto"/>
                <w:sz w:val="20"/>
              </w:rPr>
            </w:pPr>
            <w:r w:rsidRPr="00277388">
              <w:rPr>
                <w:iCs/>
                <w:color w:val="auto"/>
                <w:sz w:val="20"/>
              </w:rPr>
              <w:t>Datenquelle</w:t>
            </w:r>
          </w:p>
        </w:tc>
      </w:tr>
      <w:tr w:rsidR="00FA5EBA" w:rsidRPr="00277388" w14:paraId="73432459" w14:textId="77777777">
        <w:trPr>
          <w:trHeight w:val="20"/>
          <w:tblHeader/>
        </w:trPr>
        <w:tc>
          <w:tcPr>
            <w:tcW w:w="1174" w:type="pct"/>
            <w:vAlign w:val="center"/>
          </w:tcPr>
          <w:p w14:paraId="7A5C3424" w14:textId="6BBD7BFE"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750" w:type="pct"/>
            <w:vAlign w:val="center"/>
          </w:tcPr>
          <w:p w14:paraId="3E4942E9" w14:textId="4C7358C3"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770" w:type="pct"/>
            <w:vAlign w:val="center"/>
          </w:tcPr>
          <w:p w14:paraId="079971F9" w14:textId="52E3F706" w:rsidR="00FA5EBA" w:rsidRPr="000819C2" w:rsidRDefault="00FA5EBA" w:rsidP="00FA5EBA">
            <w:pPr>
              <w:pStyle w:val="Textkrper"/>
              <w:rPr>
                <w:iCs/>
                <w:color w:val="auto"/>
                <w:sz w:val="20"/>
                <w:highlight w:val="lightGray"/>
                <w:shd w:val="clear" w:color="auto" w:fill="BFBFBF" w:themeFill="background1" w:themeFillShade="BF"/>
              </w:rPr>
            </w:pPr>
            <w:r w:rsidRPr="000819C2">
              <w:rPr>
                <w:iCs/>
                <w:color w:val="auto"/>
                <w:sz w:val="20"/>
                <w:highlight w:val="lightGray"/>
                <w:shd w:val="clear" w:color="auto" w:fill="BFBFBF" w:themeFill="background1" w:themeFillShade="BF"/>
              </w:rPr>
              <w:t>&lt;Text&gt;</w:t>
            </w:r>
          </w:p>
        </w:tc>
        <w:tc>
          <w:tcPr>
            <w:tcW w:w="770" w:type="pct"/>
            <w:vAlign w:val="center"/>
          </w:tcPr>
          <w:p w14:paraId="1B98CBF9" w14:textId="6BB1305E"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706" w:type="pct"/>
            <w:vAlign w:val="center"/>
          </w:tcPr>
          <w:p w14:paraId="596A1C8D" w14:textId="67562BAC"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830" w:type="pct"/>
            <w:vAlign w:val="center"/>
          </w:tcPr>
          <w:p w14:paraId="56D63885" w14:textId="0CC33CBD"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r>
      <w:tr w:rsidR="00FA5EBA" w:rsidRPr="00277388" w14:paraId="04395991" w14:textId="77777777">
        <w:trPr>
          <w:trHeight w:val="20"/>
          <w:tblHeader/>
        </w:trPr>
        <w:tc>
          <w:tcPr>
            <w:tcW w:w="1174" w:type="pct"/>
            <w:vAlign w:val="center"/>
          </w:tcPr>
          <w:p w14:paraId="71D668F5" w14:textId="7AA76F13"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750" w:type="pct"/>
            <w:vAlign w:val="center"/>
          </w:tcPr>
          <w:p w14:paraId="49857E4F" w14:textId="06748DEB"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770" w:type="pct"/>
            <w:vAlign w:val="center"/>
          </w:tcPr>
          <w:p w14:paraId="7A60B015" w14:textId="0E88947F" w:rsidR="00FA5EBA" w:rsidRPr="000819C2" w:rsidRDefault="00FA5EBA" w:rsidP="00FA5EBA">
            <w:pPr>
              <w:pStyle w:val="Textkrper"/>
              <w:rPr>
                <w:iCs/>
                <w:color w:val="auto"/>
                <w:sz w:val="20"/>
                <w:highlight w:val="lightGray"/>
                <w:shd w:val="clear" w:color="auto" w:fill="BFBFBF" w:themeFill="background1" w:themeFillShade="BF"/>
              </w:rPr>
            </w:pPr>
            <w:r w:rsidRPr="000819C2">
              <w:rPr>
                <w:iCs/>
                <w:color w:val="auto"/>
                <w:sz w:val="20"/>
                <w:highlight w:val="lightGray"/>
                <w:shd w:val="clear" w:color="auto" w:fill="BFBFBF" w:themeFill="background1" w:themeFillShade="BF"/>
              </w:rPr>
              <w:t>&lt;Text&gt;</w:t>
            </w:r>
          </w:p>
        </w:tc>
        <w:tc>
          <w:tcPr>
            <w:tcW w:w="770" w:type="pct"/>
            <w:vAlign w:val="center"/>
          </w:tcPr>
          <w:p w14:paraId="214B678E" w14:textId="4E825E18"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706" w:type="pct"/>
            <w:vAlign w:val="center"/>
          </w:tcPr>
          <w:p w14:paraId="2C8BC718" w14:textId="11D57FA4"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830" w:type="pct"/>
            <w:vAlign w:val="center"/>
          </w:tcPr>
          <w:p w14:paraId="0961B3BF" w14:textId="5F1A5D2E"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r>
      <w:tr w:rsidR="00FA5EBA" w:rsidRPr="00277388" w14:paraId="0CA6CBA9" w14:textId="77777777">
        <w:trPr>
          <w:trHeight w:val="20"/>
          <w:tblHeader/>
        </w:trPr>
        <w:tc>
          <w:tcPr>
            <w:tcW w:w="1174" w:type="pct"/>
            <w:vAlign w:val="center"/>
          </w:tcPr>
          <w:p w14:paraId="272DC57A" w14:textId="5F2024C4"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750" w:type="pct"/>
            <w:vAlign w:val="center"/>
          </w:tcPr>
          <w:p w14:paraId="21FD9CD5" w14:textId="095CFA9D"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770" w:type="pct"/>
            <w:vAlign w:val="center"/>
          </w:tcPr>
          <w:p w14:paraId="493A8E4F" w14:textId="28B59485" w:rsidR="00FA5EBA" w:rsidRPr="000819C2" w:rsidRDefault="00FA5EBA" w:rsidP="00FA5EBA">
            <w:pPr>
              <w:pStyle w:val="Textkrper"/>
              <w:rPr>
                <w:iCs/>
                <w:color w:val="auto"/>
                <w:sz w:val="20"/>
                <w:highlight w:val="lightGray"/>
                <w:shd w:val="clear" w:color="auto" w:fill="BFBFBF" w:themeFill="background1" w:themeFillShade="BF"/>
              </w:rPr>
            </w:pPr>
            <w:r w:rsidRPr="000819C2">
              <w:rPr>
                <w:iCs/>
                <w:color w:val="auto"/>
                <w:sz w:val="20"/>
                <w:highlight w:val="lightGray"/>
                <w:shd w:val="clear" w:color="auto" w:fill="BFBFBF" w:themeFill="background1" w:themeFillShade="BF"/>
              </w:rPr>
              <w:t>&lt;Text&gt;</w:t>
            </w:r>
          </w:p>
        </w:tc>
        <w:tc>
          <w:tcPr>
            <w:tcW w:w="770" w:type="pct"/>
            <w:vAlign w:val="center"/>
          </w:tcPr>
          <w:p w14:paraId="1976641C" w14:textId="2EB74E10"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706" w:type="pct"/>
            <w:vAlign w:val="center"/>
          </w:tcPr>
          <w:p w14:paraId="740F66F9" w14:textId="69B03E2A"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c>
          <w:tcPr>
            <w:tcW w:w="830" w:type="pct"/>
            <w:vAlign w:val="center"/>
          </w:tcPr>
          <w:p w14:paraId="0DEE5E5D" w14:textId="259259C5" w:rsidR="00FA5EBA" w:rsidRPr="00277388" w:rsidRDefault="00FA5EBA" w:rsidP="00FA5EBA">
            <w:pPr>
              <w:pStyle w:val="Textkrper"/>
              <w:rPr>
                <w:iCs/>
                <w:color w:val="auto"/>
                <w:sz w:val="20"/>
                <w:highlight w:val="lightGray"/>
              </w:rPr>
            </w:pPr>
            <w:r w:rsidRPr="00277388">
              <w:rPr>
                <w:iCs/>
                <w:color w:val="auto"/>
                <w:sz w:val="20"/>
                <w:shd w:val="clear" w:color="auto" w:fill="BFBFBF" w:themeFill="background1" w:themeFillShade="BF"/>
              </w:rPr>
              <w:t>&lt;Text&gt;</w:t>
            </w:r>
          </w:p>
        </w:tc>
      </w:tr>
      <w:tr w:rsidR="00AF1E25" w:rsidRPr="00277388" w14:paraId="20D3B1AF" w14:textId="77777777" w:rsidTr="00AF1E25">
        <w:trPr>
          <w:trHeight w:val="20"/>
          <w:tblHeader/>
        </w:trPr>
        <w:tc>
          <w:tcPr>
            <w:tcW w:w="1174" w:type="pct"/>
            <w:vAlign w:val="center"/>
          </w:tcPr>
          <w:p w14:paraId="75DFDCDF" w14:textId="3E5BBCF7" w:rsidR="00AF1E25" w:rsidRPr="00277388" w:rsidRDefault="00AF1E25" w:rsidP="00E53538">
            <w:pPr>
              <w:pStyle w:val="Textkrper"/>
              <w:rPr>
                <w:iCs/>
                <w:color w:val="auto"/>
                <w:sz w:val="20"/>
                <w:highlight w:val="lightGray"/>
              </w:rPr>
            </w:pPr>
            <w:r w:rsidRPr="00277388">
              <w:rPr>
                <w:iCs/>
                <w:color w:val="auto"/>
                <w:sz w:val="20"/>
                <w:highlight w:val="lightGray"/>
              </w:rPr>
              <w:t>…</w:t>
            </w:r>
          </w:p>
        </w:tc>
        <w:tc>
          <w:tcPr>
            <w:tcW w:w="750" w:type="pct"/>
            <w:vAlign w:val="center"/>
          </w:tcPr>
          <w:p w14:paraId="282945FB" w14:textId="27747BEB" w:rsidR="00AF1E25" w:rsidRPr="00277388" w:rsidRDefault="00AF1E25" w:rsidP="00E53538">
            <w:pPr>
              <w:pStyle w:val="Textkrper"/>
              <w:rPr>
                <w:iCs/>
                <w:color w:val="auto"/>
                <w:sz w:val="20"/>
                <w:highlight w:val="lightGray"/>
              </w:rPr>
            </w:pPr>
          </w:p>
        </w:tc>
        <w:tc>
          <w:tcPr>
            <w:tcW w:w="770" w:type="pct"/>
          </w:tcPr>
          <w:p w14:paraId="222C3AE1" w14:textId="77777777" w:rsidR="00AF1E25" w:rsidRPr="004A3EBE" w:rsidRDefault="00AF1E25" w:rsidP="00E53538">
            <w:pPr>
              <w:pStyle w:val="Textkrper"/>
              <w:rPr>
                <w:iCs/>
                <w:color w:val="auto"/>
                <w:sz w:val="20"/>
                <w:highlight w:val="yellow"/>
              </w:rPr>
            </w:pPr>
          </w:p>
        </w:tc>
        <w:tc>
          <w:tcPr>
            <w:tcW w:w="770" w:type="pct"/>
            <w:vAlign w:val="center"/>
          </w:tcPr>
          <w:p w14:paraId="526E8879" w14:textId="72AAEBFD" w:rsidR="00AF1E25" w:rsidRPr="00277388" w:rsidRDefault="00AF1E25" w:rsidP="00E53538">
            <w:pPr>
              <w:pStyle w:val="Textkrper"/>
              <w:rPr>
                <w:iCs/>
                <w:color w:val="auto"/>
                <w:sz w:val="20"/>
                <w:highlight w:val="lightGray"/>
              </w:rPr>
            </w:pPr>
          </w:p>
        </w:tc>
        <w:tc>
          <w:tcPr>
            <w:tcW w:w="706" w:type="pct"/>
            <w:vAlign w:val="center"/>
          </w:tcPr>
          <w:p w14:paraId="592A42ED" w14:textId="68122E43" w:rsidR="00AF1E25" w:rsidRPr="00277388" w:rsidRDefault="00AF1E25" w:rsidP="00E53538">
            <w:pPr>
              <w:pStyle w:val="Textkrper"/>
              <w:rPr>
                <w:iCs/>
                <w:color w:val="auto"/>
                <w:sz w:val="20"/>
                <w:highlight w:val="lightGray"/>
              </w:rPr>
            </w:pPr>
          </w:p>
        </w:tc>
        <w:tc>
          <w:tcPr>
            <w:tcW w:w="830" w:type="pct"/>
            <w:vAlign w:val="center"/>
          </w:tcPr>
          <w:p w14:paraId="45567502" w14:textId="3347E468" w:rsidR="00AF1E25" w:rsidRPr="00277388" w:rsidRDefault="00AF1E25" w:rsidP="00E53538">
            <w:pPr>
              <w:pStyle w:val="Textkrper"/>
              <w:rPr>
                <w:iCs/>
                <w:color w:val="auto"/>
                <w:sz w:val="20"/>
                <w:highlight w:val="lightGray"/>
              </w:rPr>
            </w:pPr>
          </w:p>
        </w:tc>
      </w:tr>
      <w:tr w:rsidR="00AF1E25" w:rsidRPr="00277388" w14:paraId="4F53AFB3" w14:textId="77777777" w:rsidTr="00AF1E25">
        <w:trPr>
          <w:trHeight w:val="20"/>
          <w:tblHeader/>
        </w:trPr>
        <w:tc>
          <w:tcPr>
            <w:tcW w:w="1174" w:type="pct"/>
            <w:vAlign w:val="center"/>
          </w:tcPr>
          <w:p w14:paraId="745445E3" w14:textId="19846B51" w:rsidR="00AF1E25" w:rsidRPr="00277388" w:rsidRDefault="00AF1E25" w:rsidP="00E53538">
            <w:pPr>
              <w:pStyle w:val="Textkrper"/>
              <w:rPr>
                <w:iCs/>
                <w:color w:val="auto"/>
                <w:sz w:val="20"/>
                <w:highlight w:val="lightGray"/>
              </w:rPr>
            </w:pPr>
            <w:r w:rsidRPr="00277388">
              <w:rPr>
                <w:iCs/>
                <w:color w:val="auto"/>
                <w:sz w:val="20"/>
                <w:highlight w:val="lightGray"/>
              </w:rPr>
              <w:t>…</w:t>
            </w:r>
          </w:p>
        </w:tc>
        <w:tc>
          <w:tcPr>
            <w:tcW w:w="750" w:type="pct"/>
            <w:vAlign w:val="center"/>
          </w:tcPr>
          <w:p w14:paraId="600A01F6" w14:textId="7194FDB0" w:rsidR="00AF1E25" w:rsidRPr="00277388" w:rsidRDefault="00AF1E25" w:rsidP="00E53538">
            <w:pPr>
              <w:pStyle w:val="Textkrper"/>
              <w:rPr>
                <w:iCs/>
                <w:color w:val="auto"/>
                <w:sz w:val="20"/>
                <w:highlight w:val="lightGray"/>
                <w:shd w:val="clear" w:color="auto" w:fill="BFBFBF" w:themeFill="background1" w:themeFillShade="BF"/>
              </w:rPr>
            </w:pPr>
          </w:p>
        </w:tc>
        <w:tc>
          <w:tcPr>
            <w:tcW w:w="770" w:type="pct"/>
          </w:tcPr>
          <w:p w14:paraId="59F32277" w14:textId="77777777" w:rsidR="00AF1E25" w:rsidRPr="004A3EBE" w:rsidRDefault="00AF1E25" w:rsidP="00E53538">
            <w:pPr>
              <w:pStyle w:val="Textkrper"/>
              <w:rPr>
                <w:iCs/>
                <w:color w:val="auto"/>
                <w:sz w:val="20"/>
                <w:highlight w:val="yellow"/>
              </w:rPr>
            </w:pPr>
          </w:p>
        </w:tc>
        <w:tc>
          <w:tcPr>
            <w:tcW w:w="770" w:type="pct"/>
            <w:vAlign w:val="center"/>
          </w:tcPr>
          <w:p w14:paraId="7AFA14CD" w14:textId="34B33488" w:rsidR="00AF1E25" w:rsidRPr="00277388" w:rsidRDefault="00AF1E25" w:rsidP="00E53538">
            <w:pPr>
              <w:pStyle w:val="Textkrper"/>
              <w:rPr>
                <w:iCs/>
                <w:color w:val="auto"/>
                <w:sz w:val="20"/>
                <w:highlight w:val="lightGray"/>
              </w:rPr>
            </w:pPr>
          </w:p>
        </w:tc>
        <w:tc>
          <w:tcPr>
            <w:tcW w:w="706" w:type="pct"/>
            <w:vAlign w:val="center"/>
          </w:tcPr>
          <w:p w14:paraId="13D7DAC4" w14:textId="7C0DE6C0" w:rsidR="00AF1E25" w:rsidRPr="00277388" w:rsidRDefault="00AF1E25" w:rsidP="00E53538">
            <w:pPr>
              <w:pStyle w:val="Textkrper"/>
              <w:rPr>
                <w:iCs/>
                <w:color w:val="auto"/>
                <w:sz w:val="20"/>
                <w:highlight w:val="lightGray"/>
                <w:shd w:val="clear" w:color="auto" w:fill="BFBFBF" w:themeFill="background1" w:themeFillShade="BF"/>
              </w:rPr>
            </w:pPr>
          </w:p>
        </w:tc>
        <w:tc>
          <w:tcPr>
            <w:tcW w:w="830" w:type="pct"/>
            <w:vAlign w:val="center"/>
          </w:tcPr>
          <w:p w14:paraId="5AF049FF" w14:textId="5B26D6DE" w:rsidR="00AF1E25" w:rsidRPr="00277388" w:rsidRDefault="00AF1E25" w:rsidP="00E53538">
            <w:pPr>
              <w:pStyle w:val="Textkrper"/>
              <w:rPr>
                <w:iCs/>
                <w:color w:val="auto"/>
                <w:sz w:val="20"/>
                <w:highlight w:val="lightGray"/>
                <w:shd w:val="clear" w:color="auto" w:fill="BFBFBF" w:themeFill="background1" w:themeFillShade="BF"/>
              </w:rPr>
            </w:pPr>
          </w:p>
        </w:tc>
      </w:tr>
    </w:tbl>
    <w:p w14:paraId="399FFDD6" w14:textId="677B99E2" w:rsidR="002C75CF" w:rsidRPr="00277388" w:rsidRDefault="006F779C" w:rsidP="00492E31">
      <w:pPr>
        <w:spacing w:after="160" w:line="259" w:lineRule="auto"/>
        <w:rPr>
          <w:iCs/>
          <w:color w:val="auto"/>
          <w:sz w:val="12"/>
          <w:shd w:val="clear" w:color="auto" w:fill="BFBFBF" w:themeFill="background1" w:themeFillShade="BF"/>
        </w:rPr>
      </w:pPr>
      <w:r w:rsidRPr="00277388">
        <w:rPr>
          <w:iCs/>
          <w:noProof/>
          <w:color w:val="auto"/>
          <w:sz w:val="16"/>
          <w:szCs w:val="18"/>
        </w:rPr>
        <w:t xml:space="preserve">Tabelle </w:t>
      </w:r>
      <w:r w:rsidRPr="00277388">
        <w:rPr>
          <w:bCs/>
          <w:iCs/>
          <w:noProof/>
          <w:color w:val="auto"/>
          <w:sz w:val="16"/>
          <w:szCs w:val="18"/>
        </w:rPr>
        <w:fldChar w:fldCharType="begin"/>
      </w:r>
      <w:r w:rsidRPr="00277388">
        <w:rPr>
          <w:iCs/>
          <w:noProof/>
          <w:color w:val="auto"/>
          <w:sz w:val="16"/>
          <w:szCs w:val="18"/>
        </w:rPr>
        <w:instrText xml:space="preserve"> SEQ Tabelle \* ARABIC </w:instrText>
      </w:r>
      <w:r w:rsidRPr="00277388">
        <w:rPr>
          <w:bCs/>
          <w:iCs/>
          <w:noProof/>
          <w:color w:val="auto"/>
          <w:sz w:val="16"/>
          <w:szCs w:val="18"/>
        </w:rPr>
        <w:fldChar w:fldCharType="separate"/>
      </w:r>
      <w:r w:rsidR="004A3EBE">
        <w:rPr>
          <w:iCs/>
          <w:noProof/>
          <w:color w:val="auto"/>
          <w:sz w:val="16"/>
          <w:szCs w:val="18"/>
        </w:rPr>
        <w:t>8</w:t>
      </w:r>
      <w:r w:rsidRPr="00277388">
        <w:rPr>
          <w:bCs/>
          <w:iCs/>
          <w:noProof/>
          <w:color w:val="auto"/>
          <w:sz w:val="16"/>
          <w:szCs w:val="18"/>
        </w:rPr>
        <w:fldChar w:fldCharType="end"/>
      </w:r>
      <w:r w:rsidRPr="00277388">
        <w:rPr>
          <w:iCs/>
          <w:noProof/>
          <w:color w:val="auto"/>
          <w:sz w:val="16"/>
          <w:szCs w:val="18"/>
        </w:rPr>
        <w:t xml:space="preserve">: </w:t>
      </w:r>
      <w:r w:rsidRPr="00277388">
        <w:rPr>
          <w:bCs/>
          <w:iCs/>
          <w:noProof/>
          <w:color w:val="auto"/>
          <w:sz w:val="16"/>
          <w:szCs w:val="18"/>
        </w:rPr>
        <w:t>Lieferbare Leistungen durch AN</w:t>
      </w:r>
    </w:p>
    <w:p w14:paraId="0988F587" w14:textId="48794128" w:rsidR="00AF076B" w:rsidRPr="00277388" w:rsidRDefault="00CE1598" w:rsidP="00811A59">
      <w:pPr>
        <w:pStyle w:val="berschrift1"/>
        <w:numPr>
          <w:ilvl w:val="0"/>
          <w:numId w:val="0"/>
        </w:numPr>
        <w:rPr>
          <w:iCs/>
        </w:rPr>
      </w:pPr>
      <w:bookmarkStart w:id="386" w:name="_Toc166661397"/>
      <w:commentRangeStart w:id="387"/>
      <w:r w:rsidRPr="00277388">
        <w:rPr>
          <w:iCs/>
        </w:rPr>
        <w:lastRenderedPageBreak/>
        <w:t>Abkürzungsverzeichnis</w:t>
      </w:r>
      <w:commentRangeEnd w:id="387"/>
      <w:r w:rsidR="001A37DE">
        <w:rPr>
          <w:rStyle w:val="Kommentarzeichen"/>
          <w:b w:val="0"/>
          <w:color w:val="000000"/>
          <w:kern w:val="0"/>
        </w:rPr>
        <w:commentReference w:id="387"/>
      </w:r>
      <w:bookmarkEnd w:id="386"/>
    </w:p>
    <w:p w14:paraId="65E591CC" w14:textId="77777777" w:rsidR="00492E31" w:rsidRPr="00277388" w:rsidRDefault="00492E31" w:rsidP="00180240">
      <w:pPr>
        <w:spacing w:after="160" w:line="259" w:lineRule="auto"/>
        <w:ind w:left="-142"/>
        <w:rPr>
          <w:iCs/>
          <w:color w:val="auto"/>
        </w:rPr>
      </w:pPr>
    </w:p>
    <w:tbl>
      <w:tblPr>
        <w:tblStyle w:val="TabellemithellemGitternetz"/>
        <w:tblW w:w="9214"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1418"/>
        <w:gridCol w:w="4820"/>
        <w:gridCol w:w="2976"/>
      </w:tblGrid>
      <w:tr w:rsidR="00492E31" w:rsidRPr="00277388" w14:paraId="0A765A2D" w14:textId="77777777" w:rsidTr="00CC7B22">
        <w:trPr>
          <w:trHeight w:val="469"/>
          <w:jc w:val="center"/>
        </w:trPr>
        <w:tc>
          <w:tcPr>
            <w:tcW w:w="1418" w:type="dxa"/>
            <w:shd w:val="clear" w:color="auto" w:fill="DBE5F1" w:themeFill="accent1" w:themeFillTint="33"/>
            <w:vAlign w:val="center"/>
            <w:hideMark/>
          </w:tcPr>
          <w:p w14:paraId="33173A25" w14:textId="77777777" w:rsidR="00492E31" w:rsidRPr="00277388" w:rsidRDefault="00492E31" w:rsidP="0025211E">
            <w:pPr>
              <w:rPr>
                <w:rFonts w:cs="Calibri"/>
                <w:iCs/>
                <w:color w:val="auto"/>
                <w:szCs w:val="22"/>
              </w:rPr>
            </w:pPr>
            <w:r w:rsidRPr="00277388">
              <w:rPr>
                <w:rFonts w:cs="Calibri"/>
                <w:iCs/>
                <w:color w:val="auto"/>
                <w:szCs w:val="22"/>
              </w:rPr>
              <w:t>Abkürzung</w:t>
            </w:r>
          </w:p>
        </w:tc>
        <w:tc>
          <w:tcPr>
            <w:tcW w:w="4820" w:type="dxa"/>
            <w:shd w:val="clear" w:color="auto" w:fill="DBE5F1" w:themeFill="accent1" w:themeFillTint="33"/>
            <w:vAlign w:val="center"/>
            <w:hideMark/>
          </w:tcPr>
          <w:p w14:paraId="1D1E5AA9" w14:textId="77777777" w:rsidR="00492E31" w:rsidRPr="00277388" w:rsidRDefault="00492E31" w:rsidP="0025211E">
            <w:pPr>
              <w:rPr>
                <w:rFonts w:cs="Calibri"/>
                <w:iCs/>
                <w:color w:val="auto"/>
                <w:szCs w:val="22"/>
              </w:rPr>
            </w:pPr>
            <w:r w:rsidRPr="00277388">
              <w:rPr>
                <w:rFonts w:cs="Calibri"/>
                <w:iCs/>
                <w:color w:val="auto"/>
                <w:szCs w:val="22"/>
              </w:rPr>
              <w:t>Begriff</w:t>
            </w:r>
          </w:p>
        </w:tc>
        <w:tc>
          <w:tcPr>
            <w:tcW w:w="2976" w:type="dxa"/>
            <w:shd w:val="clear" w:color="auto" w:fill="DBE5F1" w:themeFill="accent1" w:themeFillTint="33"/>
            <w:vAlign w:val="center"/>
            <w:hideMark/>
          </w:tcPr>
          <w:p w14:paraId="3088C83B" w14:textId="77777777" w:rsidR="00492E31" w:rsidRPr="00277388" w:rsidRDefault="00492E31" w:rsidP="0025211E">
            <w:pPr>
              <w:rPr>
                <w:rFonts w:cs="Calibri"/>
                <w:iCs/>
                <w:color w:val="auto"/>
                <w:szCs w:val="22"/>
              </w:rPr>
            </w:pPr>
            <w:r w:rsidRPr="00277388">
              <w:rPr>
                <w:rFonts w:cs="Calibri"/>
                <w:iCs/>
                <w:color w:val="auto"/>
                <w:szCs w:val="22"/>
              </w:rPr>
              <w:t>ggf. deutsche Übersetzung</w:t>
            </w:r>
          </w:p>
        </w:tc>
      </w:tr>
      <w:tr w:rsidR="00492E31" w:rsidRPr="00277388" w14:paraId="742B5324" w14:textId="77777777" w:rsidTr="00CC7B22">
        <w:trPr>
          <w:trHeight w:val="469"/>
          <w:jc w:val="center"/>
        </w:trPr>
        <w:tc>
          <w:tcPr>
            <w:tcW w:w="1418" w:type="dxa"/>
            <w:vAlign w:val="center"/>
          </w:tcPr>
          <w:p w14:paraId="796E228C" w14:textId="77777777" w:rsidR="00492E31" w:rsidRPr="00277388" w:rsidRDefault="00492E31" w:rsidP="00180240">
            <w:pPr>
              <w:ind w:right="-110"/>
              <w:rPr>
                <w:rFonts w:cs="Calibri"/>
                <w:iCs/>
                <w:color w:val="auto"/>
                <w:sz w:val="20"/>
              </w:rPr>
            </w:pPr>
            <w:r w:rsidRPr="00277388">
              <w:rPr>
                <w:rFonts w:cs="Calibri"/>
                <w:iCs/>
                <w:color w:val="auto"/>
                <w:sz w:val="20"/>
              </w:rPr>
              <w:t>AG</w:t>
            </w:r>
          </w:p>
        </w:tc>
        <w:tc>
          <w:tcPr>
            <w:tcW w:w="4820" w:type="dxa"/>
            <w:vAlign w:val="center"/>
          </w:tcPr>
          <w:p w14:paraId="11304987" w14:textId="77777777" w:rsidR="00492E31" w:rsidRPr="00277388" w:rsidRDefault="00492E31" w:rsidP="0025211E">
            <w:pPr>
              <w:rPr>
                <w:rFonts w:cs="Calibri"/>
                <w:iCs/>
                <w:color w:val="auto"/>
                <w:sz w:val="20"/>
              </w:rPr>
            </w:pPr>
            <w:r w:rsidRPr="00277388">
              <w:rPr>
                <w:rFonts w:cs="Calibri"/>
                <w:iCs/>
                <w:color w:val="auto"/>
                <w:sz w:val="20"/>
              </w:rPr>
              <w:t>Auftraggeber</w:t>
            </w:r>
          </w:p>
        </w:tc>
        <w:tc>
          <w:tcPr>
            <w:tcW w:w="2976" w:type="dxa"/>
            <w:vAlign w:val="center"/>
          </w:tcPr>
          <w:p w14:paraId="04816C7B" w14:textId="77777777" w:rsidR="00492E31" w:rsidRPr="00277388" w:rsidRDefault="00492E31" w:rsidP="0025211E">
            <w:pPr>
              <w:rPr>
                <w:rFonts w:cs="Calibri"/>
                <w:iCs/>
                <w:color w:val="auto"/>
                <w:sz w:val="20"/>
              </w:rPr>
            </w:pPr>
          </w:p>
        </w:tc>
      </w:tr>
      <w:tr w:rsidR="00492E31" w:rsidRPr="00277388" w14:paraId="3C296BD2" w14:textId="77777777" w:rsidTr="00CC7B22">
        <w:trPr>
          <w:trHeight w:val="469"/>
          <w:jc w:val="center"/>
        </w:trPr>
        <w:tc>
          <w:tcPr>
            <w:tcW w:w="1418" w:type="dxa"/>
            <w:vAlign w:val="center"/>
            <w:hideMark/>
          </w:tcPr>
          <w:p w14:paraId="3D218F94" w14:textId="77777777" w:rsidR="00492E31" w:rsidRPr="00277388" w:rsidRDefault="00492E31" w:rsidP="0025211E">
            <w:pPr>
              <w:rPr>
                <w:rFonts w:cs="Calibri"/>
                <w:iCs/>
                <w:color w:val="auto"/>
                <w:sz w:val="20"/>
              </w:rPr>
            </w:pPr>
            <w:r w:rsidRPr="00277388">
              <w:rPr>
                <w:rFonts w:cs="Calibri"/>
                <w:iCs/>
                <w:color w:val="auto"/>
                <w:sz w:val="20"/>
              </w:rPr>
              <w:t>AIA</w:t>
            </w:r>
          </w:p>
        </w:tc>
        <w:tc>
          <w:tcPr>
            <w:tcW w:w="4820" w:type="dxa"/>
            <w:vAlign w:val="center"/>
            <w:hideMark/>
          </w:tcPr>
          <w:p w14:paraId="4B8DF236" w14:textId="77777777" w:rsidR="00492E31" w:rsidRPr="00277388" w:rsidRDefault="00492E31" w:rsidP="0025211E">
            <w:pPr>
              <w:rPr>
                <w:rFonts w:cs="Calibri"/>
                <w:iCs/>
                <w:color w:val="auto"/>
                <w:sz w:val="20"/>
              </w:rPr>
            </w:pPr>
            <w:r w:rsidRPr="00277388">
              <w:rPr>
                <w:rFonts w:cs="Calibri"/>
                <w:iCs/>
                <w:color w:val="auto"/>
                <w:sz w:val="20"/>
              </w:rPr>
              <w:t>Auftraggeber-Informations-Anforderungen</w:t>
            </w:r>
          </w:p>
        </w:tc>
        <w:tc>
          <w:tcPr>
            <w:tcW w:w="2976" w:type="dxa"/>
            <w:vAlign w:val="center"/>
            <w:hideMark/>
          </w:tcPr>
          <w:p w14:paraId="1F91EC78" w14:textId="77777777" w:rsidR="00492E31" w:rsidRPr="00277388" w:rsidRDefault="00492E31" w:rsidP="0025211E">
            <w:pPr>
              <w:rPr>
                <w:rFonts w:cs="Calibri"/>
                <w:iCs/>
                <w:color w:val="auto"/>
                <w:sz w:val="20"/>
              </w:rPr>
            </w:pPr>
          </w:p>
        </w:tc>
      </w:tr>
      <w:tr w:rsidR="00492E31" w:rsidRPr="00277388" w14:paraId="45C16015" w14:textId="77777777" w:rsidTr="00CC7B22">
        <w:trPr>
          <w:trHeight w:val="469"/>
          <w:jc w:val="center"/>
        </w:trPr>
        <w:tc>
          <w:tcPr>
            <w:tcW w:w="1418" w:type="dxa"/>
            <w:vAlign w:val="center"/>
          </w:tcPr>
          <w:p w14:paraId="1C1A21EC" w14:textId="77777777" w:rsidR="00492E31" w:rsidRPr="00277388" w:rsidRDefault="00492E31" w:rsidP="0025211E">
            <w:pPr>
              <w:rPr>
                <w:rFonts w:cs="Calibri"/>
                <w:iCs/>
                <w:color w:val="auto"/>
                <w:sz w:val="20"/>
              </w:rPr>
            </w:pPr>
            <w:r w:rsidRPr="00277388">
              <w:rPr>
                <w:rFonts w:cs="Calibri"/>
                <w:iCs/>
                <w:color w:val="auto"/>
                <w:sz w:val="20"/>
              </w:rPr>
              <w:t>AN</w:t>
            </w:r>
          </w:p>
        </w:tc>
        <w:tc>
          <w:tcPr>
            <w:tcW w:w="4820" w:type="dxa"/>
            <w:vAlign w:val="center"/>
          </w:tcPr>
          <w:p w14:paraId="31940AEA" w14:textId="77777777" w:rsidR="00492E31" w:rsidRPr="00277388" w:rsidDel="005A75FB" w:rsidRDefault="00492E31" w:rsidP="0025211E">
            <w:pPr>
              <w:rPr>
                <w:rFonts w:cs="Calibri"/>
                <w:iCs/>
                <w:color w:val="auto"/>
                <w:sz w:val="20"/>
              </w:rPr>
            </w:pPr>
            <w:r w:rsidRPr="00277388">
              <w:rPr>
                <w:rFonts w:cs="Calibri"/>
                <w:iCs/>
                <w:color w:val="auto"/>
                <w:sz w:val="20"/>
              </w:rPr>
              <w:t>Auftragnehmer</w:t>
            </w:r>
          </w:p>
        </w:tc>
        <w:tc>
          <w:tcPr>
            <w:tcW w:w="2976" w:type="dxa"/>
            <w:vAlign w:val="center"/>
          </w:tcPr>
          <w:p w14:paraId="177384FB" w14:textId="77777777" w:rsidR="00492E31" w:rsidRPr="00277388" w:rsidRDefault="00492E31" w:rsidP="0025211E">
            <w:pPr>
              <w:rPr>
                <w:rFonts w:cs="Calibri"/>
                <w:iCs/>
                <w:color w:val="auto"/>
                <w:sz w:val="20"/>
              </w:rPr>
            </w:pPr>
          </w:p>
        </w:tc>
      </w:tr>
      <w:tr w:rsidR="00492E31" w:rsidRPr="00277388" w14:paraId="115144E0" w14:textId="77777777" w:rsidTr="00CC7B22">
        <w:trPr>
          <w:trHeight w:val="469"/>
          <w:jc w:val="center"/>
        </w:trPr>
        <w:tc>
          <w:tcPr>
            <w:tcW w:w="1418" w:type="dxa"/>
            <w:vAlign w:val="center"/>
            <w:hideMark/>
          </w:tcPr>
          <w:p w14:paraId="268FE9BC" w14:textId="77777777" w:rsidR="00492E31" w:rsidRPr="00277388" w:rsidRDefault="00492E31" w:rsidP="0025211E">
            <w:pPr>
              <w:rPr>
                <w:rFonts w:cs="Calibri"/>
                <w:iCs/>
                <w:color w:val="auto"/>
                <w:sz w:val="20"/>
              </w:rPr>
            </w:pPr>
            <w:r w:rsidRPr="00277388">
              <w:rPr>
                <w:rFonts w:cs="Calibri"/>
                <w:iCs/>
                <w:color w:val="auto"/>
                <w:sz w:val="20"/>
              </w:rPr>
              <w:t>BAP</w:t>
            </w:r>
          </w:p>
        </w:tc>
        <w:tc>
          <w:tcPr>
            <w:tcW w:w="4820" w:type="dxa"/>
            <w:vAlign w:val="center"/>
            <w:hideMark/>
          </w:tcPr>
          <w:p w14:paraId="7A069E8B" w14:textId="77777777" w:rsidR="00492E31" w:rsidRPr="00277388" w:rsidRDefault="00492E31" w:rsidP="0025211E">
            <w:pPr>
              <w:rPr>
                <w:rFonts w:cs="Calibri"/>
                <w:iCs/>
                <w:color w:val="auto"/>
                <w:sz w:val="20"/>
              </w:rPr>
            </w:pPr>
            <w:r w:rsidRPr="00277388">
              <w:rPr>
                <w:rFonts w:cs="Calibri"/>
                <w:iCs/>
                <w:color w:val="auto"/>
                <w:sz w:val="20"/>
              </w:rPr>
              <w:t>BIM-Abwicklungsplan</w:t>
            </w:r>
          </w:p>
        </w:tc>
        <w:tc>
          <w:tcPr>
            <w:tcW w:w="2976" w:type="dxa"/>
            <w:vAlign w:val="center"/>
            <w:hideMark/>
          </w:tcPr>
          <w:p w14:paraId="6AFD451C" w14:textId="77777777" w:rsidR="00492E31" w:rsidRPr="00277388" w:rsidRDefault="00492E31" w:rsidP="0025211E">
            <w:pPr>
              <w:rPr>
                <w:rFonts w:cs="Calibri"/>
                <w:iCs/>
                <w:color w:val="auto"/>
                <w:sz w:val="20"/>
              </w:rPr>
            </w:pPr>
          </w:p>
        </w:tc>
      </w:tr>
      <w:tr w:rsidR="00492E31" w:rsidRPr="00277388" w14:paraId="19AAD366" w14:textId="77777777" w:rsidTr="00CC7B22">
        <w:trPr>
          <w:trHeight w:val="469"/>
          <w:jc w:val="center"/>
        </w:trPr>
        <w:tc>
          <w:tcPr>
            <w:tcW w:w="1418" w:type="dxa"/>
            <w:vAlign w:val="center"/>
            <w:hideMark/>
          </w:tcPr>
          <w:p w14:paraId="75CC0908" w14:textId="77777777" w:rsidR="00492E31" w:rsidRPr="00277388" w:rsidRDefault="00492E31" w:rsidP="0025211E">
            <w:pPr>
              <w:rPr>
                <w:rFonts w:cs="Calibri"/>
                <w:iCs/>
                <w:color w:val="auto"/>
                <w:sz w:val="20"/>
              </w:rPr>
            </w:pPr>
            <w:r w:rsidRPr="00277388">
              <w:rPr>
                <w:rFonts w:cs="Calibri"/>
                <w:iCs/>
                <w:color w:val="auto"/>
                <w:sz w:val="20"/>
              </w:rPr>
              <w:t>BIM</w:t>
            </w:r>
          </w:p>
        </w:tc>
        <w:tc>
          <w:tcPr>
            <w:tcW w:w="4820" w:type="dxa"/>
            <w:vAlign w:val="center"/>
            <w:hideMark/>
          </w:tcPr>
          <w:p w14:paraId="2F8378EF" w14:textId="77777777" w:rsidR="00492E31" w:rsidRPr="00277388" w:rsidRDefault="00492E31" w:rsidP="0025211E">
            <w:pPr>
              <w:rPr>
                <w:rFonts w:cs="Calibri"/>
                <w:iCs/>
                <w:color w:val="auto"/>
                <w:sz w:val="20"/>
              </w:rPr>
            </w:pPr>
            <w:r w:rsidRPr="00277388">
              <w:rPr>
                <w:rFonts w:cs="Calibri"/>
                <w:iCs/>
                <w:color w:val="auto"/>
                <w:sz w:val="20"/>
              </w:rPr>
              <w:t>Building Information Modelling</w:t>
            </w:r>
          </w:p>
        </w:tc>
        <w:tc>
          <w:tcPr>
            <w:tcW w:w="2976" w:type="dxa"/>
            <w:vAlign w:val="center"/>
            <w:hideMark/>
          </w:tcPr>
          <w:p w14:paraId="61C33A92" w14:textId="77777777" w:rsidR="00492E31" w:rsidRPr="00277388" w:rsidRDefault="00492E31" w:rsidP="0025211E">
            <w:pPr>
              <w:rPr>
                <w:rFonts w:cs="Calibri"/>
                <w:iCs/>
                <w:color w:val="auto"/>
                <w:sz w:val="20"/>
              </w:rPr>
            </w:pPr>
          </w:p>
        </w:tc>
      </w:tr>
      <w:tr w:rsidR="00492E31" w:rsidRPr="00277388" w14:paraId="327D4A7E" w14:textId="77777777" w:rsidTr="00CC7B22">
        <w:trPr>
          <w:trHeight w:val="469"/>
          <w:jc w:val="center"/>
        </w:trPr>
        <w:tc>
          <w:tcPr>
            <w:tcW w:w="1418" w:type="dxa"/>
            <w:vAlign w:val="center"/>
            <w:hideMark/>
          </w:tcPr>
          <w:p w14:paraId="497CBA29" w14:textId="77777777" w:rsidR="00492E31" w:rsidRPr="00277388" w:rsidRDefault="00492E31" w:rsidP="0025211E">
            <w:pPr>
              <w:rPr>
                <w:rFonts w:cs="Calibri"/>
                <w:iCs/>
                <w:color w:val="auto"/>
                <w:sz w:val="20"/>
              </w:rPr>
            </w:pPr>
            <w:r w:rsidRPr="00277388">
              <w:rPr>
                <w:rFonts w:cs="Calibri"/>
                <w:iCs/>
                <w:color w:val="auto"/>
                <w:sz w:val="20"/>
              </w:rPr>
              <w:t>CAD</w:t>
            </w:r>
          </w:p>
        </w:tc>
        <w:tc>
          <w:tcPr>
            <w:tcW w:w="4820" w:type="dxa"/>
            <w:vAlign w:val="center"/>
            <w:hideMark/>
          </w:tcPr>
          <w:p w14:paraId="50FE8305" w14:textId="257AE901" w:rsidR="00492E31" w:rsidRPr="00277388" w:rsidRDefault="00CA4967" w:rsidP="0025211E">
            <w:pPr>
              <w:rPr>
                <w:rFonts w:cs="Calibri"/>
                <w:iCs/>
                <w:color w:val="auto"/>
                <w:sz w:val="20"/>
              </w:rPr>
            </w:pPr>
            <w:r w:rsidRPr="00277388">
              <w:rPr>
                <w:rFonts w:cs="Calibri"/>
                <w:iCs/>
                <w:color w:val="auto"/>
                <w:sz w:val="20"/>
              </w:rPr>
              <w:t>Computer-</w:t>
            </w:r>
            <w:proofErr w:type="spellStart"/>
            <w:r w:rsidRPr="00277388">
              <w:rPr>
                <w:rFonts w:cs="Calibri"/>
                <w:iCs/>
                <w:color w:val="auto"/>
                <w:sz w:val="20"/>
              </w:rPr>
              <w:t>aided</w:t>
            </w:r>
            <w:proofErr w:type="spellEnd"/>
            <w:r w:rsidRPr="00277388">
              <w:rPr>
                <w:rFonts w:cs="Calibri"/>
                <w:iCs/>
                <w:color w:val="auto"/>
                <w:sz w:val="20"/>
              </w:rPr>
              <w:t xml:space="preserve"> D</w:t>
            </w:r>
            <w:r w:rsidR="00492E31" w:rsidRPr="00277388">
              <w:rPr>
                <w:rFonts w:cs="Calibri"/>
                <w:iCs/>
                <w:color w:val="auto"/>
                <w:sz w:val="20"/>
              </w:rPr>
              <w:t>esign</w:t>
            </w:r>
          </w:p>
        </w:tc>
        <w:tc>
          <w:tcPr>
            <w:tcW w:w="2976" w:type="dxa"/>
            <w:vAlign w:val="center"/>
            <w:hideMark/>
          </w:tcPr>
          <w:p w14:paraId="4EF545A2" w14:textId="0A19F098" w:rsidR="00492E31" w:rsidRPr="00277388" w:rsidRDefault="00CA4967" w:rsidP="0025211E">
            <w:pPr>
              <w:rPr>
                <w:rFonts w:cs="Calibri"/>
                <w:iCs/>
                <w:color w:val="auto"/>
                <w:sz w:val="20"/>
              </w:rPr>
            </w:pPr>
            <w:r w:rsidRPr="00277388">
              <w:rPr>
                <w:rFonts w:cs="Calibri"/>
                <w:iCs/>
                <w:color w:val="auto"/>
                <w:sz w:val="20"/>
              </w:rPr>
              <w:t>C</w:t>
            </w:r>
            <w:r w:rsidR="00492E31" w:rsidRPr="00277388">
              <w:rPr>
                <w:rFonts w:cs="Calibri"/>
                <w:iCs/>
                <w:color w:val="auto"/>
                <w:sz w:val="20"/>
              </w:rPr>
              <w:t>omputer</w:t>
            </w:r>
            <w:r w:rsidRPr="00277388">
              <w:rPr>
                <w:rFonts w:cs="Calibri"/>
                <w:iCs/>
                <w:color w:val="auto"/>
                <w:sz w:val="20"/>
              </w:rPr>
              <w:t xml:space="preserve"> unterstütztes Entwerfen</w:t>
            </w:r>
          </w:p>
        </w:tc>
      </w:tr>
      <w:tr w:rsidR="00492E31" w:rsidRPr="00277388" w14:paraId="701E8E56" w14:textId="77777777" w:rsidTr="00CC7B22">
        <w:trPr>
          <w:trHeight w:val="469"/>
          <w:jc w:val="center"/>
        </w:trPr>
        <w:tc>
          <w:tcPr>
            <w:tcW w:w="1418" w:type="dxa"/>
            <w:vAlign w:val="center"/>
            <w:hideMark/>
          </w:tcPr>
          <w:p w14:paraId="0B9F9A2B" w14:textId="77777777" w:rsidR="00492E31" w:rsidRPr="00277388" w:rsidRDefault="00492E31" w:rsidP="0025211E">
            <w:pPr>
              <w:rPr>
                <w:rFonts w:cs="Calibri"/>
                <w:iCs/>
                <w:color w:val="auto"/>
                <w:sz w:val="20"/>
              </w:rPr>
            </w:pPr>
            <w:r w:rsidRPr="00277388">
              <w:rPr>
                <w:rFonts w:cs="Calibri"/>
                <w:iCs/>
                <w:color w:val="auto"/>
                <w:sz w:val="20"/>
              </w:rPr>
              <w:t>CDE</w:t>
            </w:r>
          </w:p>
        </w:tc>
        <w:tc>
          <w:tcPr>
            <w:tcW w:w="4820" w:type="dxa"/>
            <w:vAlign w:val="center"/>
            <w:hideMark/>
          </w:tcPr>
          <w:p w14:paraId="04EA27A9" w14:textId="77777777" w:rsidR="00492E31" w:rsidRPr="00277388" w:rsidRDefault="00492E31" w:rsidP="0025211E">
            <w:pPr>
              <w:rPr>
                <w:rFonts w:cs="Calibri"/>
                <w:iCs/>
                <w:color w:val="auto"/>
                <w:sz w:val="20"/>
              </w:rPr>
            </w:pPr>
            <w:r w:rsidRPr="00277388">
              <w:rPr>
                <w:rFonts w:cs="Calibri"/>
                <w:iCs/>
                <w:color w:val="auto"/>
                <w:sz w:val="20"/>
              </w:rPr>
              <w:t>Common Data Environment</w:t>
            </w:r>
          </w:p>
        </w:tc>
        <w:tc>
          <w:tcPr>
            <w:tcW w:w="2976" w:type="dxa"/>
            <w:vAlign w:val="center"/>
            <w:hideMark/>
          </w:tcPr>
          <w:p w14:paraId="26002F2D" w14:textId="77777777" w:rsidR="00492E31" w:rsidRPr="00277388" w:rsidRDefault="00492E31" w:rsidP="0025211E">
            <w:pPr>
              <w:rPr>
                <w:rFonts w:cs="Calibri"/>
                <w:iCs/>
                <w:color w:val="auto"/>
                <w:sz w:val="20"/>
              </w:rPr>
            </w:pPr>
            <w:r w:rsidRPr="00277388">
              <w:rPr>
                <w:rFonts w:cs="Calibri"/>
                <w:iCs/>
                <w:color w:val="auto"/>
                <w:sz w:val="20"/>
              </w:rPr>
              <w:t>gemeinsame Datenumgebung</w:t>
            </w:r>
          </w:p>
        </w:tc>
      </w:tr>
      <w:tr w:rsidR="00492E31" w:rsidRPr="00277388" w14:paraId="74A0E5B6" w14:textId="77777777" w:rsidTr="00CC7B22">
        <w:trPr>
          <w:trHeight w:val="469"/>
          <w:jc w:val="center"/>
        </w:trPr>
        <w:tc>
          <w:tcPr>
            <w:tcW w:w="1418" w:type="dxa"/>
            <w:vAlign w:val="center"/>
            <w:hideMark/>
          </w:tcPr>
          <w:p w14:paraId="5F4773E6" w14:textId="77777777" w:rsidR="00492E31" w:rsidRPr="00277388" w:rsidRDefault="00492E31" w:rsidP="0025211E">
            <w:pPr>
              <w:rPr>
                <w:rFonts w:cs="Calibri"/>
                <w:iCs/>
                <w:color w:val="auto"/>
                <w:sz w:val="20"/>
              </w:rPr>
            </w:pPr>
            <w:r w:rsidRPr="00277388">
              <w:rPr>
                <w:rFonts w:cs="Calibri"/>
                <w:iCs/>
                <w:color w:val="auto"/>
                <w:sz w:val="20"/>
              </w:rPr>
              <w:t>DB</w:t>
            </w:r>
          </w:p>
        </w:tc>
        <w:tc>
          <w:tcPr>
            <w:tcW w:w="4820" w:type="dxa"/>
            <w:vAlign w:val="center"/>
            <w:hideMark/>
          </w:tcPr>
          <w:p w14:paraId="533625BB" w14:textId="77777777" w:rsidR="00492E31" w:rsidRPr="00277388" w:rsidRDefault="00492E31" w:rsidP="0025211E">
            <w:pPr>
              <w:rPr>
                <w:rFonts w:cs="Calibri"/>
                <w:iCs/>
                <w:color w:val="auto"/>
                <w:sz w:val="20"/>
              </w:rPr>
            </w:pPr>
            <w:r w:rsidRPr="00277388">
              <w:rPr>
                <w:rFonts w:cs="Calibri"/>
                <w:iCs/>
                <w:color w:val="auto"/>
                <w:sz w:val="20"/>
              </w:rPr>
              <w:t>Deutsche Bahn</w:t>
            </w:r>
          </w:p>
        </w:tc>
        <w:tc>
          <w:tcPr>
            <w:tcW w:w="2976" w:type="dxa"/>
            <w:vAlign w:val="center"/>
            <w:hideMark/>
          </w:tcPr>
          <w:p w14:paraId="5F525557" w14:textId="77777777" w:rsidR="00492E31" w:rsidRPr="00277388" w:rsidRDefault="00492E31" w:rsidP="0025211E">
            <w:pPr>
              <w:rPr>
                <w:rFonts w:cs="Calibri"/>
                <w:iCs/>
                <w:color w:val="auto"/>
                <w:sz w:val="20"/>
              </w:rPr>
            </w:pPr>
          </w:p>
        </w:tc>
      </w:tr>
      <w:tr w:rsidR="00492E31" w:rsidRPr="00277388" w14:paraId="5960E962" w14:textId="77777777" w:rsidTr="00CC7B22">
        <w:trPr>
          <w:trHeight w:val="469"/>
          <w:jc w:val="center"/>
        </w:trPr>
        <w:tc>
          <w:tcPr>
            <w:tcW w:w="1418" w:type="dxa"/>
            <w:vAlign w:val="center"/>
            <w:hideMark/>
          </w:tcPr>
          <w:p w14:paraId="5B9961AA" w14:textId="77777777" w:rsidR="00492E31" w:rsidRPr="00277388" w:rsidRDefault="00492E31" w:rsidP="0025211E">
            <w:pPr>
              <w:rPr>
                <w:rFonts w:cs="Calibri"/>
                <w:iCs/>
                <w:color w:val="auto"/>
                <w:sz w:val="20"/>
              </w:rPr>
            </w:pPr>
            <w:r w:rsidRPr="00277388">
              <w:rPr>
                <w:rFonts w:cs="Calibri"/>
                <w:iCs/>
                <w:color w:val="auto"/>
                <w:sz w:val="20"/>
              </w:rPr>
              <w:t>GIS</w:t>
            </w:r>
          </w:p>
        </w:tc>
        <w:tc>
          <w:tcPr>
            <w:tcW w:w="4820" w:type="dxa"/>
            <w:vAlign w:val="center"/>
            <w:hideMark/>
          </w:tcPr>
          <w:p w14:paraId="26449BFD" w14:textId="77777777" w:rsidR="00492E31" w:rsidRPr="00277388" w:rsidRDefault="00492E31" w:rsidP="0025211E">
            <w:pPr>
              <w:rPr>
                <w:rFonts w:cs="Calibri"/>
                <w:iCs/>
                <w:color w:val="auto"/>
                <w:sz w:val="20"/>
              </w:rPr>
            </w:pPr>
            <w:r w:rsidRPr="00277388">
              <w:rPr>
                <w:rFonts w:cs="Calibri"/>
                <w:iCs/>
                <w:color w:val="auto"/>
                <w:sz w:val="20"/>
              </w:rPr>
              <w:t>Geographisches Informationssystem</w:t>
            </w:r>
          </w:p>
        </w:tc>
        <w:tc>
          <w:tcPr>
            <w:tcW w:w="2976" w:type="dxa"/>
            <w:vAlign w:val="center"/>
            <w:hideMark/>
          </w:tcPr>
          <w:p w14:paraId="3120FB99" w14:textId="77777777" w:rsidR="00492E31" w:rsidRPr="00277388" w:rsidRDefault="00492E31" w:rsidP="0025211E">
            <w:pPr>
              <w:rPr>
                <w:rFonts w:cs="Calibri"/>
                <w:iCs/>
                <w:color w:val="auto"/>
                <w:sz w:val="20"/>
              </w:rPr>
            </w:pPr>
          </w:p>
        </w:tc>
      </w:tr>
      <w:tr w:rsidR="00371DC4" w:rsidRPr="00277388" w14:paraId="1AC6F0E0" w14:textId="77777777" w:rsidTr="00CC7B22">
        <w:trPr>
          <w:trHeight w:val="469"/>
          <w:jc w:val="center"/>
        </w:trPr>
        <w:tc>
          <w:tcPr>
            <w:tcW w:w="1418" w:type="dxa"/>
            <w:vAlign w:val="center"/>
          </w:tcPr>
          <w:p w14:paraId="1A8B2502" w14:textId="4488908E" w:rsidR="00371DC4" w:rsidRPr="00277388" w:rsidRDefault="00D830B7" w:rsidP="0025211E">
            <w:pPr>
              <w:rPr>
                <w:rFonts w:cs="Calibri"/>
                <w:iCs/>
                <w:color w:val="auto"/>
                <w:sz w:val="20"/>
              </w:rPr>
            </w:pPr>
            <w:proofErr w:type="spellStart"/>
            <w:r>
              <w:rPr>
                <w:rFonts w:cs="Calibri"/>
                <w:iCs/>
                <w:color w:val="auto"/>
                <w:sz w:val="20"/>
              </w:rPr>
              <w:t>m</w:t>
            </w:r>
            <w:r w:rsidR="00371DC4">
              <w:rPr>
                <w:rFonts w:cs="Calibri"/>
                <w:iCs/>
                <w:color w:val="auto"/>
                <w:sz w:val="20"/>
              </w:rPr>
              <w:t>b</w:t>
            </w:r>
            <w:proofErr w:type="spellEnd"/>
            <w:r w:rsidR="00371DC4">
              <w:rPr>
                <w:rFonts w:cs="Calibri"/>
                <w:iCs/>
                <w:color w:val="auto"/>
                <w:sz w:val="20"/>
              </w:rPr>
              <w:t xml:space="preserve"> </w:t>
            </w:r>
          </w:p>
        </w:tc>
        <w:tc>
          <w:tcPr>
            <w:tcW w:w="4820" w:type="dxa"/>
            <w:vAlign w:val="center"/>
          </w:tcPr>
          <w:p w14:paraId="67178B20" w14:textId="2A2437C7" w:rsidR="00371DC4" w:rsidRPr="00277388" w:rsidRDefault="00371DC4" w:rsidP="0025211E">
            <w:pPr>
              <w:rPr>
                <w:rFonts w:cs="Calibri"/>
                <w:iCs/>
                <w:color w:val="auto"/>
                <w:sz w:val="20"/>
              </w:rPr>
            </w:pPr>
            <w:r>
              <w:rPr>
                <w:rFonts w:cs="Calibri"/>
                <w:iCs/>
                <w:color w:val="auto"/>
                <w:sz w:val="20"/>
              </w:rPr>
              <w:t>modellbasiert</w:t>
            </w:r>
          </w:p>
        </w:tc>
        <w:tc>
          <w:tcPr>
            <w:tcW w:w="2976" w:type="dxa"/>
            <w:vAlign w:val="center"/>
          </w:tcPr>
          <w:p w14:paraId="0D413CD2" w14:textId="77777777" w:rsidR="00371DC4" w:rsidRPr="00277388" w:rsidRDefault="00371DC4" w:rsidP="0025211E">
            <w:pPr>
              <w:rPr>
                <w:rFonts w:cs="Calibri"/>
                <w:iCs/>
                <w:color w:val="auto"/>
                <w:sz w:val="20"/>
              </w:rPr>
            </w:pPr>
          </w:p>
        </w:tc>
      </w:tr>
      <w:tr w:rsidR="00492E31" w:rsidRPr="00277388" w14:paraId="6CBEF06E" w14:textId="77777777" w:rsidTr="00CC7B22">
        <w:trPr>
          <w:trHeight w:val="469"/>
          <w:jc w:val="center"/>
        </w:trPr>
        <w:tc>
          <w:tcPr>
            <w:tcW w:w="1418" w:type="dxa"/>
            <w:vAlign w:val="center"/>
            <w:hideMark/>
          </w:tcPr>
          <w:p w14:paraId="73445728" w14:textId="77777777" w:rsidR="00492E31" w:rsidRPr="00277388" w:rsidRDefault="00492E31" w:rsidP="0025211E">
            <w:pPr>
              <w:rPr>
                <w:rFonts w:cs="Calibri"/>
                <w:iCs/>
                <w:color w:val="auto"/>
                <w:sz w:val="20"/>
              </w:rPr>
            </w:pPr>
            <w:r w:rsidRPr="00277388">
              <w:rPr>
                <w:rFonts w:cs="Calibri"/>
                <w:iCs/>
                <w:color w:val="auto"/>
                <w:sz w:val="20"/>
              </w:rPr>
              <w:t>VR I</w:t>
            </w:r>
          </w:p>
        </w:tc>
        <w:tc>
          <w:tcPr>
            <w:tcW w:w="4820" w:type="dxa"/>
            <w:vAlign w:val="center"/>
            <w:hideMark/>
          </w:tcPr>
          <w:p w14:paraId="1FD08E1F" w14:textId="77777777" w:rsidR="00492E31" w:rsidRPr="00277388" w:rsidRDefault="00492E31" w:rsidP="0025211E">
            <w:pPr>
              <w:rPr>
                <w:rFonts w:cs="Calibri"/>
                <w:iCs/>
                <w:color w:val="auto"/>
                <w:sz w:val="20"/>
              </w:rPr>
            </w:pPr>
            <w:r w:rsidRPr="00277388">
              <w:rPr>
                <w:rFonts w:cs="Calibri"/>
                <w:iCs/>
                <w:color w:val="auto"/>
                <w:sz w:val="20"/>
              </w:rPr>
              <w:t>Vorstandsressort Infrastruktur</w:t>
            </w:r>
          </w:p>
        </w:tc>
        <w:tc>
          <w:tcPr>
            <w:tcW w:w="2976" w:type="dxa"/>
            <w:vAlign w:val="center"/>
            <w:hideMark/>
          </w:tcPr>
          <w:p w14:paraId="1EE90704" w14:textId="77777777" w:rsidR="00492E31" w:rsidRPr="00277388" w:rsidRDefault="00492E31" w:rsidP="0025211E">
            <w:pPr>
              <w:rPr>
                <w:rFonts w:cs="Calibri"/>
                <w:iCs/>
                <w:color w:val="auto"/>
                <w:sz w:val="20"/>
              </w:rPr>
            </w:pPr>
          </w:p>
        </w:tc>
      </w:tr>
      <w:tr w:rsidR="00492E31" w:rsidRPr="00277388" w14:paraId="5B7FBD6D" w14:textId="77777777" w:rsidTr="00CC7B22">
        <w:trPr>
          <w:trHeight w:val="469"/>
          <w:jc w:val="center"/>
        </w:trPr>
        <w:tc>
          <w:tcPr>
            <w:tcW w:w="1418" w:type="dxa"/>
            <w:vAlign w:val="center"/>
          </w:tcPr>
          <w:p w14:paraId="741A8CD7" w14:textId="77777777" w:rsidR="00492E31" w:rsidRPr="00277388" w:rsidRDefault="00492E31" w:rsidP="0025211E">
            <w:pPr>
              <w:rPr>
                <w:rFonts w:cs="Calibri"/>
                <w:iCs/>
                <w:color w:val="auto"/>
                <w:sz w:val="20"/>
              </w:rPr>
            </w:pPr>
            <w:r w:rsidRPr="00277388">
              <w:rPr>
                <w:iCs/>
                <w:color w:val="auto"/>
                <w:sz w:val="20"/>
                <w:shd w:val="clear" w:color="auto" w:fill="BFBFBF" w:themeFill="background1" w:themeFillShade="BF"/>
              </w:rPr>
              <w:t>&lt;Text&gt;</w:t>
            </w:r>
          </w:p>
        </w:tc>
        <w:tc>
          <w:tcPr>
            <w:tcW w:w="4820" w:type="dxa"/>
            <w:vAlign w:val="center"/>
          </w:tcPr>
          <w:p w14:paraId="399A0F10" w14:textId="77777777" w:rsidR="00492E31" w:rsidRPr="00277388" w:rsidRDefault="00492E31" w:rsidP="0025211E">
            <w:pPr>
              <w:rPr>
                <w:rFonts w:cs="Calibri"/>
                <w:iCs/>
                <w:color w:val="auto"/>
                <w:sz w:val="20"/>
              </w:rPr>
            </w:pPr>
            <w:r w:rsidRPr="00277388">
              <w:rPr>
                <w:iCs/>
                <w:color w:val="auto"/>
                <w:sz w:val="20"/>
                <w:shd w:val="clear" w:color="auto" w:fill="BFBFBF" w:themeFill="background1" w:themeFillShade="BF"/>
              </w:rPr>
              <w:t>&lt;Text&gt;</w:t>
            </w:r>
          </w:p>
        </w:tc>
        <w:tc>
          <w:tcPr>
            <w:tcW w:w="2976" w:type="dxa"/>
            <w:vAlign w:val="center"/>
          </w:tcPr>
          <w:p w14:paraId="6640B57F" w14:textId="77777777" w:rsidR="00492E31" w:rsidRPr="00277388" w:rsidRDefault="00492E31" w:rsidP="0025211E">
            <w:pPr>
              <w:rPr>
                <w:rFonts w:cs="Calibri"/>
                <w:iCs/>
                <w:color w:val="auto"/>
                <w:sz w:val="20"/>
              </w:rPr>
            </w:pPr>
            <w:r w:rsidRPr="00277388">
              <w:rPr>
                <w:iCs/>
                <w:color w:val="auto"/>
                <w:sz w:val="20"/>
                <w:shd w:val="clear" w:color="auto" w:fill="BFBFBF" w:themeFill="background1" w:themeFillShade="BF"/>
              </w:rPr>
              <w:t>&lt;Text&gt;</w:t>
            </w:r>
          </w:p>
        </w:tc>
      </w:tr>
    </w:tbl>
    <w:p w14:paraId="4E92D4D7" w14:textId="77777777" w:rsidR="00492E31" w:rsidRPr="00277388" w:rsidRDefault="00492E31" w:rsidP="00492E31">
      <w:pPr>
        <w:spacing w:after="160" w:line="259" w:lineRule="auto"/>
        <w:rPr>
          <w:iCs/>
        </w:rPr>
      </w:pPr>
    </w:p>
    <w:p w14:paraId="6EC573DF" w14:textId="77777777" w:rsidR="00492E31" w:rsidRPr="00277388" w:rsidRDefault="00492E31" w:rsidP="00492E31">
      <w:pPr>
        <w:pStyle w:val="Textkrper"/>
        <w:rPr>
          <w:iCs/>
        </w:rPr>
      </w:pPr>
    </w:p>
    <w:p w14:paraId="288483E1" w14:textId="2EF8B46F" w:rsidR="00E0455D" w:rsidRPr="00277388" w:rsidRDefault="00E0455D" w:rsidP="00CE1598">
      <w:pPr>
        <w:pStyle w:val="Textkrper"/>
        <w:ind w:left="720"/>
        <w:rPr>
          <w:iCs/>
        </w:rPr>
      </w:pPr>
    </w:p>
    <w:p w14:paraId="59B91EF9" w14:textId="220E4EC6" w:rsidR="00AF076B" w:rsidRPr="00277388" w:rsidRDefault="00AF076B" w:rsidP="00CE1598">
      <w:pPr>
        <w:pStyle w:val="Textkrper"/>
        <w:rPr>
          <w:iCs/>
        </w:rPr>
      </w:pPr>
    </w:p>
    <w:sectPr w:rsidR="00AF076B" w:rsidRPr="00277388" w:rsidSect="003D04B1">
      <w:headerReference w:type="even" r:id="rId21"/>
      <w:headerReference w:type="default" r:id="rId22"/>
      <w:headerReference w:type="first" r:id="rId23"/>
      <w:footerReference w:type="first" r:id="rId24"/>
      <w:pgSz w:w="11906" w:h="16838" w:code="9"/>
      <w:pgMar w:top="1134" w:right="1276" w:bottom="992" w:left="1276" w:header="369" w:footer="68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Autor" w:initials="A">
    <w:p w14:paraId="2A8F20CA" w14:textId="77777777" w:rsidR="00EB4650" w:rsidRDefault="00C02182">
      <w:pPr>
        <w:pStyle w:val="Kommentartext"/>
      </w:pPr>
      <w:r>
        <w:rPr>
          <w:rStyle w:val="Kommentarzeichen"/>
        </w:rPr>
        <w:annotationRef/>
      </w:r>
      <w:r w:rsidR="00EB4650">
        <w:t>Ausfüllhinweis:</w:t>
      </w:r>
    </w:p>
    <w:p w14:paraId="3E5AEE66" w14:textId="77777777" w:rsidR="00EB4650" w:rsidRDefault="00EB4650" w:rsidP="004601ED">
      <w:pPr>
        <w:pStyle w:val="Kommentartext"/>
      </w:pPr>
      <w:r>
        <w:t xml:space="preserve">Bearbeitungsstatus für die Fortschreibung BAP zwischen AN und AG, sofern kein CDE Workflow genutzt wird.  </w:t>
      </w:r>
    </w:p>
  </w:comment>
  <w:comment w:id="4" w:author="Autor" w:initials="A">
    <w:p w14:paraId="76188C7B" w14:textId="77777777" w:rsidR="00CA031C" w:rsidRDefault="008E2740">
      <w:pPr>
        <w:pStyle w:val="Kommentartext"/>
      </w:pPr>
      <w:r>
        <w:rPr>
          <w:rStyle w:val="Kommentarzeichen"/>
        </w:rPr>
        <w:annotationRef/>
      </w:r>
      <w:r w:rsidR="00CA031C">
        <w:t xml:space="preserve">Ausfüllhinweis: </w:t>
      </w:r>
    </w:p>
    <w:p w14:paraId="26D24259" w14:textId="77777777" w:rsidR="00CA031C" w:rsidRDefault="00CA031C">
      <w:pPr>
        <w:pStyle w:val="Kommentartext"/>
      </w:pPr>
      <w:r>
        <w:rPr>
          <w:b/>
          <w:bCs/>
        </w:rPr>
        <w:t>Bitte vor Befüllen durch AG beachten:</w:t>
      </w:r>
      <w:r>
        <w:t xml:space="preserve"> Durch den AG ist zu unterscheiden, ob es sich </w:t>
      </w:r>
      <w:r>
        <w:rPr>
          <w:b/>
          <w:bCs/>
        </w:rPr>
        <w:t>1)</w:t>
      </w:r>
      <w:r>
        <w:t xml:space="preserve"> um einen</w:t>
      </w:r>
      <w:r>
        <w:rPr>
          <w:b/>
          <w:bCs/>
        </w:rPr>
        <w:t xml:space="preserve"> BAP des Gesamtprojekte</w:t>
      </w:r>
      <w:r>
        <w:t xml:space="preserve"> mit mehreren Gewerken oder </w:t>
      </w:r>
    </w:p>
    <w:p w14:paraId="6B4806F4" w14:textId="77777777" w:rsidR="00CA031C" w:rsidRDefault="00CA031C">
      <w:pPr>
        <w:pStyle w:val="Kommentartext"/>
      </w:pPr>
      <w:r>
        <w:rPr>
          <w:b/>
          <w:bCs/>
        </w:rPr>
        <w:t>2)</w:t>
      </w:r>
      <w:r>
        <w:t xml:space="preserve"> um einen </w:t>
      </w:r>
      <w:r>
        <w:rPr>
          <w:b/>
          <w:bCs/>
        </w:rPr>
        <w:t>Fach-BAP</w:t>
      </w:r>
      <w:r>
        <w:t xml:space="preserve">, für ein einzelnes Gewerk handelt. </w:t>
      </w:r>
    </w:p>
    <w:p w14:paraId="453FA870" w14:textId="77777777" w:rsidR="00CA031C" w:rsidRDefault="00CA031C">
      <w:pPr>
        <w:pStyle w:val="Kommentartext"/>
      </w:pPr>
    </w:p>
    <w:p w14:paraId="362DBCCF" w14:textId="77777777" w:rsidR="00CA031C" w:rsidRDefault="00CA031C">
      <w:pPr>
        <w:pStyle w:val="Kommentartext"/>
      </w:pPr>
      <w:r>
        <w:t xml:space="preserve">Im Falle von </w:t>
      </w:r>
      <w:r>
        <w:rPr>
          <w:b/>
          <w:bCs/>
        </w:rPr>
        <w:t>Variante 1 (BAP)</w:t>
      </w:r>
      <w:r>
        <w:t xml:space="preserve"> sollte das gesamte BAP-Dokument befüllt werden. </w:t>
      </w:r>
    </w:p>
    <w:p w14:paraId="13B12F2A" w14:textId="77777777" w:rsidR="00CA031C" w:rsidRDefault="00CA031C">
      <w:pPr>
        <w:pStyle w:val="Kommentartext"/>
      </w:pPr>
    </w:p>
    <w:p w14:paraId="0F6B0932" w14:textId="77777777" w:rsidR="00CA031C" w:rsidRDefault="00CA031C">
      <w:pPr>
        <w:pStyle w:val="Kommentartext"/>
      </w:pPr>
      <w:r>
        <w:t xml:space="preserve">Im Falle von </w:t>
      </w:r>
      <w:r>
        <w:rPr>
          <w:b/>
          <w:bCs/>
        </w:rPr>
        <w:t xml:space="preserve">Variante 2 (Fach-BAP) </w:t>
      </w:r>
      <w:r>
        <w:t>sind mind. folgende Kapitel zu befüllen: 1.1; 1.2; 2.; 2.2.4 - 2.2.6; 3.2 - 3.5; 4; 4.1; 4.3; 5.1; 5.2; 6.2</w:t>
      </w:r>
    </w:p>
    <w:p w14:paraId="184C79B7" w14:textId="77777777" w:rsidR="00CA031C" w:rsidRDefault="00CA031C">
      <w:pPr>
        <w:pStyle w:val="Kommentartext"/>
      </w:pPr>
    </w:p>
    <w:p w14:paraId="2D96F12E" w14:textId="77777777" w:rsidR="00CA031C" w:rsidRDefault="00CA031C" w:rsidP="004A00F5">
      <w:pPr>
        <w:pStyle w:val="Kommentartext"/>
      </w:pPr>
      <w:r>
        <w:t>Die wegfallende Option ist an dieser Stelle aus dem finalen Dokument zu löschen.</w:t>
      </w:r>
    </w:p>
  </w:comment>
  <w:comment w:id="13" w:author="Autor" w:initials="A">
    <w:p w14:paraId="5A3EFCE4" w14:textId="18444990" w:rsidR="00350D29" w:rsidRDefault="00350D29">
      <w:pPr>
        <w:pStyle w:val="Kommentartext"/>
      </w:pPr>
      <w:r>
        <w:rPr>
          <w:rStyle w:val="Kommentarzeichen"/>
        </w:rPr>
        <w:annotationRef/>
      </w:r>
      <w:r>
        <w:t>Ausfüllhinweis:</w:t>
      </w:r>
      <w:r>
        <w:br/>
      </w:r>
      <w:r w:rsidR="005419F9">
        <w:t>durch AG zu befüllen</w:t>
      </w:r>
    </w:p>
  </w:comment>
  <w:comment w:id="16" w:author="Autor" w:initials="A">
    <w:p w14:paraId="6103844C" w14:textId="77777777" w:rsidR="007C3AA5" w:rsidRDefault="001C5200">
      <w:pPr>
        <w:pStyle w:val="Kommentartext"/>
      </w:pPr>
      <w:r>
        <w:rPr>
          <w:rStyle w:val="Kommentarzeichen"/>
        </w:rPr>
        <w:annotationRef/>
      </w:r>
      <w:r w:rsidR="007C3AA5">
        <w:t xml:space="preserve">Ausfüllhinweis: </w:t>
      </w:r>
    </w:p>
    <w:p w14:paraId="5EF74381" w14:textId="77777777" w:rsidR="007C3AA5" w:rsidRDefault="007C3AA5">
      <w:pPr>
        <w:pStyle w:val="Kommentartext"/>
      </w:pPr>
      <w:r>
        <w:rPr>
          <w:b/>
          <w:bCs/>
          <w:u w:val="single"/>
        </w:rPr>
        <w:t>Allgemein</w:t>
      </w:r>
    </w:p>
    <w:p w14:paraId="4EE59B48" w14:textId="77777777" w:rsidR="007C3AA5" w:rsidRDefault="007C3AA5">
      <w:pPr>
        <w:pStyle w:val="Kommentartext"/>
      </w:pPr>
      <w:r>
        <w:rPr>
          <w:color w:val="C0504D"/>
        </w:rPr>
        <w:t>- Durch AG und AN zu befüllen.</w:t>
      </w:r>
    </w:p>
    <w:p w14:paraId="5982F6D1" w14:textId="77777777" w:rsidR="007C3AA5" w:rsidRDefault="007C3AA5">
      <w:pPr>
        <w:pStyle w:val="Kommentartext"/>
      </w:pPr>
    </w:p>
    <w:p w14:paraId="10438BB7" w14:textId="77777777" w:rsidR="007C3AA5" w:rsidRDefault="007C3AA5">
      <w:pPr>
        <w:pStyle w:val="Kommentartext"/>
      </w:pPr>
      <w:r>
        <w:rPr>
          <w:b/>
          <w:bCs/>
          <w:u w:val="single"/>
        </w:rPr>
        <w:t>Variante 2 (Fach-BAP)</w:t>
      </w:r>
    </w:p>
    <w:p w14:paraId="15485D8C" w14:textId="77777777" w:rsidR="007C3AA5" w:rsidRDefault="007C3AA5" w:rsidP="00943FD6">
      <w:pPr>
        <w:pStyle w:val="Kommentartext"/>
      </w:pPr>
      <w:r>
        <w:t>Bitte durch AG den Verweis</w:t>
      </w:r>
      <w:r>
        <w:rPr>
          <w:b/>
          <w:bCs/>
        </w:rPr>
        <w:t xml:space="preserve"> "Siehe Festlegungen AIA/BAP" </w:t>
      </w:r>
      <w:r>
        <w:t>einfügen.</w:t>
      </w:r>
    </w:p>
  </w:comment>
  <w:comment w:id="20" w:author="Autor" w:initials="A">
    <w:p w14:paraId="084D6C8F" w14:textId="47F42CEC" w:rsidR="00CA031C" w:rsidRDefault="00977C53">
      <w:pPr>
        <w:pStyle w:val="Kommentartext"/>
      </w:pPr>
      <w:r>
        <w:rPr>
          <w:rStyle w:val="Kommentarzeichen"/>
        </w:rPr>
        <w:annotationRef/>
      </w:r>
      <w:r w:rsidR="00CA031C">
        <w:t>Ausfüllhinweis:</w:t>
      </w:r>
    </w:p>
    <w:p w14:paraId="1D4A6359" w14:textId="77777777" w:rsidR="00CA031C" w:rsidRDefault="00CA031C">
      <w:pPr>
        <w:pStyle w:val="Kommentartext"/>
      </w:pPr>
      <w:r>
        <w:rPr>
          <w:b/>
          <w:bCs/>
          <w:u w:val="single"/>
        </w:rPr>
        <w:t>Allgemein</w:t>
      </w:r>
    </w:p>
    <w:p w14:paraId="49D2060D" w14:textId="77777777" w:rsidR="00CA031C" w:rsidRDefault="00CA031C">
      <w:pPr>
        <w:pStyle w:val="Kommentartext"/>
      </w:pPr>
      <w:r>
        <w:rPr>
          <w:color w:val="C0504D"/>
        </w:rPr>
        <w:t>- Durch AN zu befüllen.</w:t>
      </w:r>
    </w:p>
    <w:p w14:paraId="193F0DD2" w14:textId="77777777" w:rsidR="00CA031C" w:rsidRDefault="00CA031C">
      <w:pPr>
        <w:pStyle w:val="Kommentartext"/>
      </w:pPr>
      <w:r>
        <w:t>- Hier erfolgt die Auflistung der anzuwendenden AwF (siehe AIA). Hierbei sind die Steckbriefe der AwF als Anlage beizufügen ODER die Inhalte der Steckbriefe im BAP zu übernehmen. Bei beiden Optionen ist die Umsetzung der Anwendungsfälle in den Steckbriefen durch den AN projektspezifisch zu konkretisieren. Außerdem ist darzulegen, welche Abhängigkeiten sich bei den AwF und den bearbeitenden AN ergeben.</w:t>
      </w:r>
    </w:p>
    <w:p w14:paraId="2301F6C0" w14:textId="77777777" w:rsidR="00CA031C" w:rsidRDefault="00CA031C">
      <w:pPr>
        <w:pStyle w:val="Kommentartext"/>
      </w:pPr>
    </w:p>
    <w:p w14:paraId="1D63E5D7" w14:textId="77777777" w:rsidR="00CA031C" w:rsidRDefault="00CA031C">
      <w:pPr>
        <w:pStyle w:val="Kommentartext"/>
      </w:pPr>
      <w:r>
        <w:t>Beispiel:</w:t>
      </w:r>
    </w:p>
    <w:p w14:paraId="1C752487" w14:textId="77777777" w:rsidR="00CA031C" w:rsidRDefault="00CA031C">
      <w:pPr>
        <w:pStyle w:val="Kommentartext"/>
      </w:pPr>
      <w:r>
        <w:t>Der Output der Bestandsaufnahme stellt Input zur Umsetzung des AwF Bestandsmodellierung. Der AN Umwelt liefert hier die abgeforderten Daten für Schutzgebiete (AwF Bestandsaufnahme) an den AN Gesamtplanung, der diese Daten im Bestandsmodell integriert (AwF Bestandsmodell).</w:t>
      </w:r>
    </w:p>
    <w:p w14:paraId="55070417" w14:textId="77777777" w:rsidR="00CA031C" w:rsidRDefault="00CA031C">
      <w:pPr>
        <w:pStyle w:val="Kommentartext"/>
      </w:pPr>
    </w:p>
    <w:p w14:paraId="0934D747" w14:textId="77777777" w:rsidR="00CA031C" w:rsidRDefault="00CA031C">
      <w:pPr>
        <w:pStyle w:val="Kommentartext"/>
      </w:pPr>
      <w:r>
        <w:rPr>
          <w:b/>
          <w:bCs/>
          <w:u w:val="single"/>
        </w:rPr>
        <w:t>Variante 2 (Fach-BAP)</w:t>
      </w:r>
    </w:p>
    <w:p w14:paraId="3E96131A" w14:textId="77777777" w:rsidR="00CA031C" w:rsidRDefault="00CA031C" w:rsidP="00B95E93">
      <w:pPr>
        <w:pStyle w:val="Kommentartext"/>
      </w:pPr>
      <w:r>
        <w:t xml:space="preserve">- </w:t>
      </w:r>
      <w:r>
        <w:rPr>
          <w:u w:val="single"/>
        </w:rPr>
        <w:t>Bei Bedarf</w:t>
      </w:r>
      <w:r>
        <w:t xml:space="preserve"> ergänzen oder durch AG den Verweis</w:t>
      </w:r>
      <w:r>
        <w:rPr>
          <w:b/>
          <w:bCs/>
        </w:rPr>
        <w:t xml:space="preserve"> "Siehe Festlegungen AIA/BAP" </w:t>
      </w:r>
      <w:r>
        <w:t>einfügen.</w:t>
      </w:r>
    </w:p>
  </w:comment>
  <w:comment w:id="21" w:author="Autor" w:initials="A">
    <w:p w14:paraId="2FA7749A" w14:textId="77777777" w:rsidR="00967893" w:rsidRDefault="00967893" w:rsidP="00967893">
      <w:pPr>
        <w:pStyle w:val="Kommentartext"/>
      </w:pPr>
      <w:r>
        <w:rPr>
          <w:rStyle w:val="Kommentarzeichen"/>
        </w:rPr>
        <w:annotationRef/>
      </w:r>
      <w:r>
        <w:t>PB Anforderungen:</w:t>
      </w:r>
      <w:r>
        <w:br/>
        <w:t>projektspezifische Anzahl der zu übergebenden Datenträger für Punktwolkendaten:</w:t>
      </w:r>
      <w:r>
        <w:br/>
        <w:t>2x an Personenbahnhöfe</w:t>
      </w:r>
      <w:r>
        <w:br/>
        <w:t>?x Anzahl Fahrweg?</w:t>
      </w:r>
    </w:p>
    <w:p w14:paraId="4631007A" w14:textId="77777777" w:rsidR="00967893" w:rsidRDefault="00967893" w:rsidP="00967893">
      <w:pPr>
        <w:pStyle w:val="Kommentartext"/>
      </w:pPr>
    </w:p>
    <w:p w14:paraId="60EC1B90" w14:textId="77777777" w:rsidR="00967893" w:rsidRDefault="00967893" w:rsidP="00D00E4E">
      <w:pPr>
        <w:pStyle w:val="Kommentartext"/>
        <w:numPr>
          <w:ilvl w:val="0"/>
          <w:numId w:val="13"/>
        </w:numPr>
        <w:spacing w:after="120"/>
      </w:pPr>
      <w:r>
        <w:t>Bitte Hinweise aus BIM Vorgaben bzgl. Punktwolken beachten ( farbig, Artefakte entfernen, korrekte Pfade auf Datenträger etc.) </w:t>
      </w:r>
    </w:p>
    <w:p w14:paraId="5CEA5BF2" w14:textId="77777777" w:rsidR="00967893" w:rsidRDefault="00967893" w:rsidP="00967893">
      <w:pPr>
        <w:pStyle w:val="Kommentartext"/>
      </w:pPr>
    </w:p>
    <w:p w14:paraId="25D63DB0" w14:textId="77777777" w:rsidR="00967893" w:rsidRDefault="00967893" w:rsidP="00D00E4E">
      <w:pPr>
        <w:pStyle w:val="Kommentartext"/>
        <w:numPr>
          <w:ilvl w:val="0"/>
          <w:numId w:val="14"/>
        </w:numPr>
        <w:spacing w:after="120"/>
      </w:pPr>
      <w:r>
        <w:t>Punktwolke wird in die .nwd des Grundlagenmodells integriert und in einer Projektbesprechung präsentiert</w:t>
      </w:r>
    </w:p>
    <w:p w14:paraId="27095C8F" w14:textId="77777777" w:rsidR="00967893" w:rsidRDefault="00967893" w:rsidP="00D00E4E">
      <w:pPr>
        <w:pStyle w:val="Kommentartext"/>
        <w:numPr>
          <w:ilvl w:val="0"/>
          <w:numId w:val="14"/>
        </w:numPr>
        <w:spacing w:after="120"/>
      </w:pPr>
      <w:r>
        <w:t>Dokument “Bestätigung Lieferung Punktwolke“ (siehe Infoplattform DB Personenbahnhöfe) ist  mit den nötigen Informationen abzulegen (falls Vermessung nicht gesondert beauftragt wurde)</w:t>
      </w:r>
    </w:p>
    <w:p w14:paraId="2D30A8B3" w14:textId="77777777" w:rsidR="00967893" w:rsidRDefault="00967893" w:rsidP="00967893">
      <w:pPr>
        <w:pStyle w:val="Kommentartext"/>
      </w:pPr>
    </w:p>
    <w:p w14:paraId="3EC4B132" w14:textId="77777777" w:rsidR="00967893" w:rsidRDefault="00967893" w:rsidP="00967893">
      <w:pPr>
        <w:pStyle w:val="Kommentartext"/>
      </w:pPr>
      <w:r>
        <w:t>Ist außerdem als Mesh zu liefern und später der AU Bau hinzuzufügen</w:t>
      </w:r>
    </w:p>
  </w:comment>
  <w:comment w:id="22" w:author="Autor" w:initials="A">
    <w:p w14:paraId="1ACEA0A9" w14:textId="77777777" w:rsidR="00967893" w:rsidRDefault="00967893" w:rsidP="00967893">
      <w:pPr>
        <w:pStyle w:val="Kommentartext"/>
      </w:pPr>
      <w:r>
        <w:rPr>
          <w:rStyle w:val="Kommentarzeichen"/>
        </w:rPr>
        <w:annotationRef/>
      </w:r>
      <w:r>
        <w:t>Finale Koordinationsmodelle je Lph müssen u.a. in .nwd geliefert werden</w:t>
      </w:r>
    </w:p>
  </w:comment>
  <w:comment w:id="23" w:author="Autor" w:initials="A">
    <w:p w14:paraId="03F6308A" w14:textId="77777777" w:rsidR="00967893" w:rsidRDefault="00967893" w:rsidP="00967893">
      <w:pPr>
        <w:pStyle w:val="Kommentartext"/>
      </w:pPr>
      <w:r>
        <w:rPr>
          <w:rStyle w:val="Kommentarzeichen"/>
        </w:rPr>
        <w:annotationRef/>
      </w:r>
      <w:r>
        <w:t>Hinzugefügt, warum hat der AwF gefehlt?</w:t>
      </w:r>
      <w:r>
        <w:br/>
      </w:r>
      <w:r>
        <w:br/>
        <w:t>vielleicht im Steckbrief dazu unterbringen:</w:t>
      </w:r>
      <w:r>
        <w:br/>
      </w:r>
      <w:r>
        <w:br/>
        <w:t>Finale Koordinationsmodelle je Lph müssen u.a. in .nwd geliefert werden</w:t>
      </w:r>
    </w:p>
  </w:comment>
  <w:comment w:id="24" w:author="Autor" w:initials="A">
    <w:p w14:paraId="16B0DA01" w14:textId="77777777" w:rsidR="00967893" w:rsidRDefault="00967893" w:rsidP="00967893">
      <w:pPr>
        <w:pStyle w:val="Kommentartext"/>
        <w:ind w:left="300"/>
      </w:pPr>
      <w:r>
        <w:rPr>
          <w:rStyle w:val="Kommentarzeichen"/>
        </w:rPr>
        <w:annotationRef/>
      </w:r>
      <w:r>
        <w:t>Die Bauablaufsimulation soll in Bereichen der Sperrpausen tagesscharf erstellt werden. Die Abläufe außerhalb von Sperrpausen können wochengenau abgebildet werden.</w:t>
      </w:r>
    </w:p>
    <w:p w14:paraId="19A810DD" w14:textId="77777777" w:rsidR="00967893" w:rsidRDefault="00967893" w:rsidP="00967893">
      <w:pPr>
        <w:pStyle w:val="Kommentartext"/>
        <w:ind w:left="300"/>
      </w:pPr>
      <w:r>
        <w:t>Farbliche Kennzeichnung (zb. Rot/grün) von Sperrpausen mit Hilfe des modellierten Lichtraumprofils</w:t>
      </w:r>
    </w:p>
    <w:p w14:paraId="5F9BA01C" w14:textId="77777777" w:rsidR="00967893" w:rsidRDefault="00967893" w:rsidP="00967893">
      <w:pPr>
        <w:pStyle w:val="Kommentartext"/>
        <w:ind w:left="300"/>
      </w:pPr>
      <w:r>
        <w:t>Provisorien, Baubehelfe, Flächen und Logistikwege (und Nutzungsflächen), Ein und Ausbau-Vorgänge sind zu visualisieren</w:t>
      </w:r>
    </w:p>
  </w:comment>
  <w:comment w:id="28" w:author="Autor" w:initials="A">
    <w:p w14:paraId="1595B181" w14:textId="77777777" w:rsidR="00CA031C" w:rsidRDefault="0035324E">
      <w:pPr>
        <w:pStyle w:val="Kommentartext"/>
      </w:pPr>
      <w:r>
        <w:rPr>
          <w:rStyle w:val="Kommentarzeichen"/>
        </w:rPr>
        <w:annotationRef/>
      </w:r>
      <w:r w:rsidR="00CA031C">
        <w:t>Ausfüllhinweis:</w:t>
      </w:r>
    </w:p>
    <w:p w14:paraId="2AC755DD" w14:textId="77777777" w:rsidR="00CA031C" w:rsidRDefault="00CA031C">
      <w:pPr>
        <w:pStyle w:val="Kommentartext"/>
      </w:pPr>
      <w:r>
        <w:rPr>
          <w:b/>
          <w:bCs/>
          <w:u w:val="single"/>
        </w:rPr>
        <w:t>Allgemein</w:t>
      </w:r>
    </w:p>
    <w:p w14:paraId="3C35DB5F" w14:textId="77777777" w:rsidR="00CA031C" w:rsidRDefault="00CA031C">
      <w:pPr>
        <w:pStyle w:val="Kommentartext"/>
      </w:pPr>
      <w:r>
        <w:rPr>
          <w:color w:val="C0504D"/>
        </w:rPr>
        <w:t>- Durch AG und AN zu befüllen.</w:t>
      </w:r>
    </w:p>
    <w:p w14:paraId="792DAE6A" w14:textId="77777777" w:rsidR="00CA031C" w:rsidRDefault="00CA031C">
      <w:pPr>
        <w:pStyle w:val="Kommentartext"/>
      </w:pPr>
    </w:p>
    <w:p w14:paraId="68890FB7" w14:textId="77777777" w:rsidR="00CA031C" w:rsidRDefault="00CA031C">
      <w:pPr>
        <w:pStyle w:val="Kommentartext"/>
      </w:pPr>
      <w:r>
        <w:rPr>
          <w:b/>
          <w:bCs/>
          <w:u w:val="single"/>
        </w:rPr>
        <w:t>Variante 1 (BAP)</w:t>
      </w:r>
      <w:r>
        <w:t xml:space="preserve"> </w:t>
      </w:r>
    </w:p>
    <w:p w14:paraId="6D2CDF61" w14:textId="77777777" w:rsidR="00CA031C" w:rsidRDefault="00CA031C">
      <w:pPr>
        <w:pStyle w:val="Kommentartext"/>
      </w:pPr>
      <w:r>
        <w:t>-</w:t>
      </w:r>
    </w:p>
    <w:p w14:paraId="6D828EC3" w14:textId="77777777" w:rsidR="00CA031C" w:rsidRDefault="00CA031C">
      <w:pPr>
        <w:pStyle w:val="Kommentartext"/>
      </w:pPr>
    </w:p>
    <w:p w14:paraId="44ABB8DD" w14:textId="77777777" w:rsidR="00CA031C" w:rsidRDefault="00CA031C">
      <w:pPr>
        <w:pStyle w:val="Kommentartext"/>
      </w:pPr>
      <w:r>
        <w:rPr>
          <w:b/>
          <w:bCs/>
          <w:u w:val="single"/>
        </w:rPr>
        <w:t>Variante 2 (Fach-BAP)</w:t>
      </w:r>
    </w:p>
    <w:p w14:paraId="16FFC8E1" w14:textId="77777777" w:rsidR="00CA031C" w:rsidRDefault="00CA031C" w:rsidP="008C2CF2">
      <w:pPr>
        <w:pStyle w:val="Kommentartext"/>
      </w:pPr>
      <w:r>
        <w:t>- Ist nur für das beauftragte Gewerk auszufüllen.</w:t>
      </w:r>
    </w:p>
  </w:comment>
  <w:comment w:id="31" w:author="Autor" w:initials="A">
    <w:p w14:paraId="64C52006" w14:textId="77777777" w:rsidR="00CA031C" w:rsidRDefault="004A3469">
      <w:pPr>
        <w:pStyle w:val="Kommentartext"/>
      </w:pPr>
      <w:r>
        <w:rPr>
          <w:rStyle w:val="Kommentarzeichen"/>
        </w:rPr>
        <w:annotationRef/>
      </w:r>
      <w:r w:rsidR="00CA031C">
        <w:t>Ausfüllhinweis:</w:t>
      </w:r>
    </w:p>
    <w:p w14:paraId="796A6449" w14:textId="77777777" w:rsidR="00CA031C" w:rsidRDefault="00CA031C">
      <w:pPr>
        <w:pStyle w:val="Kommentartext"/>
      </w:pPr>
      <w:r>
        <w:rPr>
          <w:b/>
          <w:bCs/>
          <w:u w:val="single"/>
        </w:rPr>
        <w:t>Allgemein</w:t>
      </w:r>
    </w:p>
    <w:p w14:paraId="01964A1F" w14:textId="77777777" w:rsidR="00CA031C" w:rsidRDefault="00CA031C">
      <w:pPr>
        <w:pStyle w:val="Kommentartext"/>
      </w:pPr>
      <w:r>
        <w:rPr>
          <w:color w:val="C0504D"/>
        </w:rPr>
        <w:t>- durch AG und AN zu befüllen</w:t>
      </w:r>
    </w:p>
    <w:p w14:paraId="7DA635A4" w14:textId="77777777" w:rsidR="00CA031C" w:rsidRDefault="00CA031C">
      <w:pPr>
        <w:pStyle w:val="Kommentartext"/>
      </w:pPr>
    </w:p>
    <w:p w14:paraId="6C64BF20" w14:textId="77777777" w:rsidR="00CA031C" w:rsidRDefault="00CA031C">
      <w:pPr>
        <w:pStyle w:val="Kommentartext"/>
      </w:pPr>
      <w:r>
        <w:rPr>
          <w:b/>
          <w:bCs/>
          <w:u w:val="single"/>
        </w:rPr>
        <w:t>Variante 2 (Fach-BAP)</w:t>
      </w:r>
    </w:p>
    <w:p w14:paraId="677436B0" w14:textId="77777777" w:rsidR="00CA031C" w:rsidRDefault="00CA031C" w:rsidP="001A1D82">
      <w:pPr>
        <w:pStyle w:val="Kommentartext"/>
      </w:pPr>
      <w:r>
        <w:t>Bitte durch AG den Verweis</w:t>
      </w:r>
      <w:r>
        <w:rPr>
          <w:b/>
          <w:bCs/>
        </w:rPr>
        <w:t xml:space="preserve"> "Siehe Festlegungen AIA/BAP" </w:t>
      </w:r>
      <w:r>
        <w:t>einfügen.</w:t>
      </w:r>
    </w:p>
  </w:comment>
  <w:comment w:id="39" w:author="Autor" w:initials="A">
    <w:p w14:paraId="154A7424" w14:textId="77777777" w:rsidR="00CA031C" w:rsidRDefault="00551710">
      <w:pPr>
        <w:pStyle w:val="Kommentartext"/>
      </w:pPr>
      <w:r>
        <w:rPr>
          <w:rStyle w:val="Kommentarzeichen"/>
        </w:rPr>
        <w:annotationRef/>
      </w:r>
      <w:r w:rsidR="00CA031C">
        <w:t>Ausfüllhinweis:</w:t>
      </w:r>
    </w:p>
    <w:p w14:paraId="64564DEF" w14:textId="77777777" w:rsidR="00CA031C" w:rsidRDefault="00CA031C">
      <w:pPr>
        <w:pStyle w:val="Kommentartext"/>
      </w:pPr>
      <w:r>
        <w:rPr>
          <w:b/>
          <w:bCs/>
          <w:u w:val="single"/>
        </w:rPr>
        <w:t>Allgemein</w:t>
      </w:r>
    </w:p>
    <w:p w14:paraId="5DF8C741" w14:textId="77777777" w:rsidR="00CA031C" w:rsidRDefault="00CA031C">
      <w:pPr>
        <w:pStyle w:val="Kommentartext"/>
      </w:pPr>
      <w:r>
        <w:rPr>
          <w:color w:val="C0504D"/>
        </w:rPr>
        <w:t>- durch AG zu befüllen, Mindestanforderungen siehe AIA</w:t>
      </w:r>
    </w:p>
    <w:p w14:paraId="2C00E500" w14:textId="77777777" w:rsidR="00CA031C" w:rsidRDefault="00CA031C">
      <w:pPr>
        <w:pStyle w:val="Kommentartext"/>
      </w:pPr>
    </w:p>
    <w:p w14:paraId="395E096B" w14:textId="77777777" w:rsidR="00CA031C" w:rsidRDefault="00CA031C">
      <w:pPr>
        <w:pStyle w:val="Kommentartext"/>
      </w:pPr>
      <w:r>
        <w:rPr>
          <w:b/>
          <w:bCs/>
          <w:u w:val="single"/>
        </w:rPr>
        <w:t>Variante 2 (Fach-BAP)</w:t>
      </w:r>
    </w:p>
    <w:p w14:paraId="2EF4898E" w14:textId="77777777" w:rsidR="00CA031C" w:rsidRDefault="00CA031C" w:rsidP="00617B19">
      <w:pPr>
        <w:pStyle w:val="Kommentartext"/>
      </w:pPr>
      <w:r>
        <w:t xml:space="preserve"> Bitte durch AG den Verweis</w:t>
      </w:r>
      <w:r>
        <w:rPr>
          <w:b/>
          <w:bCs/>
        </w:rPr>
        <w:t xml:space="preserve"> "Siehe Festlegungen AIA/BAP" </w:t>
      </w:r>
      <w:r>
        <w:t>einfügen.</w:t>
      </w:r>
    </w:p>
  </w:comment>
  <w:comment w:id="40" w:author="Autor" w:initials="A">
    <w:p w14:paraId="12BB2FCF" w14:textId="77777777" w:rsidR="00CA031C" w:rsidRDefault="00551710">
      <w:pPr>
        <w:pStyle w:val="Kommentartext"/>
      </w:pPr>
      <w:r>
        <w:rPr>
          <w:rStyle w:val="Kommentarzeichen"/>
        </w:rPr>
        <w:annotationRef/>
      </w:r>
      <w:r w:rsidR="00CA031C">
        <w:t>Ausfüllhinweis:</w:t>
      </w:r>
    </w:p>
    <w:p w14:paraId="3225DF4F" w14:textId="77777777" w:rsidR="00CA031C" w:rsidRDefault="00CA031C">
      <w:pPr>
        <w:pStyle w:val="Kommentartext"/>
      </w:pPr>
      <w:r>
        <w:rPr>
          <w:b/>
          <w:bCs/>
          <w:u w:val="single"/>
        </w:rPr>
        <w:t>Allgemein</w:t>
      </w:r>
    </w:p>
    <w:p w14:paraId="71F49BA2" w14:textId="77777777" w:rsidR="00CA031C" w:rsidRDefault="00CA031C">
      <w:pPr>
        <w:pStyle w:val="Kommentartext"/>
      </w:pPr>
      <w:r>
        <w:rPr>
          <w:color w:val="C0504D"/>
        </w:rPr>
        <w:t>- durch AG zu befüllen, Mindestanforderungen siehe AIA</w:t>
      </w:r>
    </w:p>
    <w:p w14:paraId="5003900F" w14:textId="77777777" w:rsidR="00CA031C" w:rsidRDefault="00CA031C">
      <w:pPr>
        <w:pStyle w:val="Kommentartext"/>
      </w:pPr>
    </w:p>
    <w:p w14:paraId="33BA732E" w14:textId="77777777" w:rsidR="00CA031C" w:rsidRDefault="00CA031C">
      <w:pPr>
        <w:pStyle w:val="Kommentartext"/>
      </w:pPr>
      <w:r>
        <w:rPr>
          <w:b/>
          <w:bCs/>
          <w:u w:val="single"/>
        </w:rPr>
        <w:t>Variante 2 (Fach-BAP)</w:t>
      </w:r>
    </w:p>
    <w:p w14:paraId="6AD98D1A" w14:textId="77777777" w:rsidR="00CA031C" w:rsidRDefault="00CA031C" w:rsidP="00355E6A">
      <w:pPr>
        <w:pStyle w:val="Kommentartext"/>
      </w:pPr>
      <w:r>
        <w:t xml:space="preserve"> Bitte durch AG den Verweis</w:t>
      </w:r>
      <w:r>
        <w:rPr>
          <w:b/>
          <w:bCs/>
        </w:rPr>
        <w:t xml:space="preserve"> "Siehe Festlegungen AIA/BAP" </w:t>
      </w:r>
      <w:r>
        <w:t>einfügen.</w:t>
      </w:r>
    </w:p>
  </w:comment>
  <w:comment w:id="43" w:author="Autor" w:initials="A">
    <w:p w14:paraId="68735238" w14:textId="77777777" w:rsidR="00CA031C" w:rsidRDefault="002741E1">
      <w:pPr>
        <w:pStyle w:val="Kommentartext"/>
      </w:pPr>
      <w:r>
        <w:rPr>
          <w:rStyle w:val="Kommentarzeichen"/>
        </w:rPr>
        <w:annotationRef/>
      </w:r>
      <w:r w:rsidR="00CA031C">
        <w:t>Ausfüllhinweis:</w:t>
      </w:r>
    </w:p>
    <w:p w14:paraId="2B262D0D" w14:textId="77777777" w:rsidR="00CA031C" w:rsidRDefault="00CA031C">
      <w:pPr>
        <w:pStyle w:val="Kommentartext"/>
      </w:pPr>
      <w:r>
        <w:rPr>
          <w:b/>
          <w:bCs/>
          <w:u w:val="single"/>
        </w:rPr>
        <w:t>Allgemein</w:t>
      </w:r>
    </w:p>
    <w:p w14:paraId="729B051D" w14:textId="77777777" w:rsidR="00CA031C" w:rsidRDefault="00CA031C">
      <w:pPr>
        <w:pStyle w:val="Kommentartext"/>
      </w:pPr>
      <w:r>
        <w:rPr>
          <w:color w:val="C0504D"/>
        </w:rPr>
        <w:t>- durch AG und AN zu befüllen, Mindestanforderungen siehe AIA</w:t>
      </w:r>
    </w:p>
    <w:p w14:paraId="40202EFC" w14:textId="77777777" w:rsidR="00CA031C" w:rsidRDefault="00CA031C">
      <w:pPr>
        <w:pStyle w:val="Kommentartext"/>
      </w:pPr>
    </w:p>
    <w:p w14:paraId="2DB7405B" w14:textId="77777777" w:rsidR="00CA031C" w:rsidRDefault="00CA031C">
      <w:pPr>
        <w:pStyle w:val="Kommentartext"/>
      </w:pPr>
      <w:r>
        <w:rPr>
          <w:b/>
          <w:bCs/>
          <w:u w:val="single"/>
        </w:rPr>
        <w:t>Variante 2 (Fach-BAP)</w:t>
      </w:r>
    </w:p>
    <w:p w14:paraId="39B28255" w14:textId="77777777" w:rsidR="00CA031C" w:rsidRDefault="00CA031C" w:rsidP="00C52D32">
      <w:pPr>
        <w:pStyle w:val="Kommentartext"/>
      </w:pPr>
      <w:r>
        <w:t xml:space="preserve"> Bitte durch AG den Verweis</w:t>
      </w:r>
      <w:r>
        <w:rPr>
          <w:b/>
          <w:bCs/>
        </w:rPr>
        <w:t xml:space="preserve"> "Siehe Festlegungen AIA/BAP" </w:t>
      </w:r>
      <w:r>
        <w:t>einfügen.</w:t>
      </w:r>
    </w:p>
  </w:comment>
  <w:comment w:id="46" w:author="Autor" w:initials="A">
    <w:p w14:paraId="1C6DD572" w14:textId="77777777" w:rsidR="00CA031C" w:rsidRDefault="005562BB">
      <w:pPr>
        <w:pStyle w:val="Kommentartext"/>
      </w:pPr>
      <w:r>
        <w:rPr>
          <w:rStyle w:val="Kommentarzeichen"/>
        </w:rPr>
        <w:annotationRef/>
      </w:r>
      <w:r w:rsidR="00CA031C">
        <w:t>Ausfüllhinweis:</w:t>
      </w:r>
    </w:p>
    <w:p w14:paraId="3CA24384" w14:textId="77777777" w:rsidR="00CA031C" w:rsidRDefault="00CA031C">
      <w:pPr>
        <w:pStyle w:val="Kommentartext"/>
      </w:pPr>
      <w:r>
        <w:rPr>
          <w:b/>
          <w:bCs/>
          <w:u w:val="single"/>
        </w:rPr>
        <w:t>Allgemein</w:t>
      </w:r>
    </w:p>
    <w:p w14:paraId="3804F545" w14:textId="77777777" w:rsidR="00CA031C" w:rsidRDefault="00CA031C">
      <w:pPr>
        <w:pStyle w:val="Kommentartext"/>
      </w:pPr>
      <w:r>
        <w:rPr>
          <w:color w:val="C0504D"/>
        </w:rPr>
        <w:t>- durch AG und AN zu befüllen, Mindestanforderungen siehe AIA</w:t>
      </w:r>
    </w:p>
    <w:p w14:paraId="31423B7F" w14:textId="77777777" w:rsidR="00CA031C" w:rsidRDefault="00CA031C">
      <w:pPr>
        <w:pStyle w:val="Kommentartext"/>
      </w:pPr>
    </w:p>
    <w:p w14:paraId="54F15266" w14:textId="77777777" w:rsidR="00CA031C" w:rsidRDefault="00CA031C">
      <w:pPr>
        <w:pStyle w:val="Kommentartext"/>
      </w:pPr>
      <w:r>
        <w:rPr>
          <w:b/>
          <w:bCs/>
          <w:u w:val="single"/>
        </w:rPr>
        <w:t>Variante 2 (Fach-BAP)</w:t>
      </w:r>
    </w:p>
    <w:p w14:paraId="6A7FEBD9" w14:textId="77777777" w:rsidR="00CA031C" w:rsidRDefault="00CA031C" w:rsidP="000A2459">
      <w:pPr>
        <w:pStyle w:val="Kommentartext"/>
      </w:pPr>
      <w:r>
        <w:t>Ist nur für das beauftragte Gewerk auszufüllen.</w:t>
      </w:r>
    </w:p>
  </w:comment>
  <w:comment w:id="47" w:author="Autor" w:initials="A">
    <w:p w14:paraId="6BA1BC8D" w14:textId="77777777" w:rsidR="00CA031C" w:rsidRDefault="005164D6">
      <w:pPr>
        <w:pStyle w:val="Kommentartext"/>
      </w:pPr>
      <w:r>
        <w:rPr>
          <w:rStyle w:val="Kommentarzeichen"/>
        </w:rPr>
        <w:annotationRef/>
      </w:r>
      <w:r w:rsidR="00CA031C">
        <w:t>Ausfüllhinweis:</w:t>
      </w:r>
    </w:p>
    <w:p w14:paraId="36CB5E71" w14:textId="77777777" w:rsidR="00CA031C" w:rsidRDefault="00CA031C">
      <w:pPr>
        <w:pStyle w:val="Kommentartext"/>
      </w:pPr>
      <w:r>
        <w:rPr>
          <w:b/>
          <w:bCs/>
          <w:u w:val="single"/>
        </w:rPr>
        <w:t>Allgemein</w:t>
      </w:r>
    </w:p>
    <w:p w14:paraId="32F2DA36" w14:textId="77777777" w:rsidR="00CA031C" w:rsidRDefault="00CA031C">
      <w:pPr>
        <w:pStyle w:val="Kommentartext"/>
      </w:pPr>
      <w:r>
        <w:rPr>
          <w:color w:val="C0504D"/>
        </w:rPr>
        <w:t>- durch AG und AN zu befüllen, Mindestanforderungen siehe AIA</w:t>
      </w:r>
    </w:p>
    <w:p w14:paraId="29AA1632" w14:textId="77777777" w:rsidR="00CA031C" w:rsidRDefault="00CA031C">
      <w:pPr>
        <w:pStyle w:val="Kommentartext"/>
      </w:pPr>
    </w:p>
    <w:p w14:paraId="7D224810" w14:textId="77777777" w:rsidR="00CA031C" w:rsidRDefault="00CA031C">
      <w:pPr>
        <w:pStyle w:val="Kommentartext"/>
      </w:pPr>
      <w:r>
        <w:rPr>
          <w:b/>
          <w:bCs/>
          <w:u w:val="single"/>
        </w:rPr>
        <w:t>Variante 2 (Fach-BAP)</w:t>
      </w:r>
    </w:p>
    <w:p w14:paraId="3CF70C10" w14:textId="77777777" w:rsidR="00CA031C" w:rsidRDefault="00CA031C" w:rsidP="007F0F1C">
      <w:pPr>
        <w:pStyle w:val="Kommentartext"/>
      </w:pPr>
      <w:r>
        <w:t>Ist nur für das beauftragte Gewerk auszufüllen.</w:t>
      </w:r>
    </w:p>
  </w:comment>
  <w:comment w:id="48" w:author="Autor" w:initials="A">
    <w:p w14:paraId="02597120" w14:textId="77777777" w:rsidR="00CA031C" w:rsidRDefault="00AB68D5">
      <w:pPr>
        <w:pStyle w:val="Kommentartext"/>
      </w:pPr>
      <w:r>
        <w:rPr>
          <w:rStyle w:val="Kommentarzeichen"/>
        </w:rPr>
        <w:annotationRef/>
      </w:r>
      <w:r w:rsidR="00CA031C">
        <w:t>Ausfüllhinweis:</w:t>
      </w:r>
    </w:p>
    <w:p w14:paraId="3C5581E9" w14:textId="77777777" w:rsidR="00CA031C" w:rsidRDefault="00CA031C">
      <w:pPr>
        <w:pStyle w:val="Kommentartext"/>
      </w:pPr>
      <w:r>
        <w:rPr>
          <w:b/>
          <w:bCs/>
          <w:u w:val="single"/>
        </w:rPr>
        <w:t>Allgemein</w:t>
      </w:r>
    </w:p>
    <w:p w14:paraId="3765A4B5" w14:textId="77777777" w:rsidR="00CA031C" w:rsidRDefault="00CA031C">
      <w:pPr>
        <w:pStyle w:val="Kommentartext"/>
      </w:pPr>
      <w:r>
        <w:rPr>
          <w:color w:val="C0504D"/>
        </w:rPr>
        <w:t>- durch AG und AN zu befüllen, Mindestanforderungen siehe AIA</w:t>
      </w:r>
    </w:p>
    <w:p w14:paraId="516C9529" w14:textId="77777777" w:rsidR="00CA031C" w:rsidRDefault="00CA031C">
      <w:pPr>
        <w:pStyle w:val="Kommentartext"/>
      </w:pPr>
    </w:p>
    <w:p w14:paraId="4DA324D4" w14:textId="77777777" w:rsidR="00CA031C" w:rsidRDefault="00CA031C">
      <w:pPr>
        <w:pStyle w:val="Kommentartext"/>
      </w:pPr>
      <w:r>
        <w:rPr>
          <w:b/>
          <w:bCs/>
          <w:u w:val="single"/>
        </w:rPr>
        <w:t>Variante 2 (Fach-BAP)</w:t>
      </w:r>
    </w:p>
    <w:p w14:paraId="0012302C" w14:textId="77777777" w:rsidR="00CA031C" w:rsidRDefault="00CA031C" w:rsidP="00283CA7">
      <w:pPr>
        <w:pStyle w:val="Kommentartext"/>
      </w:pPr>
      <w:r>
        <w:t>Ist nur für das beauftragte Gewerk auszufüllen.</w:t>
      </w:r>
    </w:p>
  </w:comment>
  <w:comment w:id="55" w:author="Autor" w:initials="A">
    <w:p w14:paraId="1BBA7DED" w14:textId="77777777" w:rsidR="00CA031C" w:rsidRDefault="000A016F">
      <w:pPr>
        <w:pStyle w:val="Kommentartext"/>
      </w:pPr>
      <w:r>
        <w:rPr>
          <w:rStyle w:val="Kommentarzeichen"/>
        </w:rPr>
        <w:annotationRef/>
      </w:r>
      <w:r w:rsidR="00CA031C">
        <w:t>Ausfüllhinweis:</w:t>
      </w:r>
    </w:p>
    <w:p w14:paraId="5C7DA43E" w14:textId="77777777" w:rsidR="00CA031C" w:rsidRDefault="00CA031C">
      <w:pPr>
        <w:pStyle w:val="Kommentartext"/>
      </w:pPr>
      <w:r>
        <w:rPr>
          <w:b/>
          <w:bCs/>
          <w:u w:val="single"/>
        </w:rPr>
        <w:t>Allgemein</w:t>
      </w:r>
    </w:p>
    <w:p w14:paraId="5B12D2BC" w14:textId="77777777" w:rsidR="00CA031C" w:rsidRDefault="00CA031C">
      <w:pPr>
        <w:pStyle w:val="Kommentartext"/>
      </w:pPr>
      <w:r>
        <w:rPr>
          <w:color w:val="C0504D"/>
        </w:rPr>
        <w:t>- durch AG und AN zu befüllen</w:t>
      </w:r>
    </w:p>
    <w:p w14:paraId="7C2B6BEE" w14:textId="77777777" w:rsidR="00CA031C" w:rsidRDefault="00CA031C">
      <w:pPr>
        <w:pStyle w:val="Kommentartext"/>
      </w:pPr>
      <w:r>
        <w:t>Die Abbildung (Umgebungen und Status auf der CDE) aus den AIA kann zum besseren Verständnis der CDE-Status  übernommen werden.</w:t>
      </w:r>
    </w:p>
    <w:p w14:paraId="28D89069" w14:textId="77777777" w:rsidR="00CA031C" w:rsidRDefault="00CA031C">
      <w:pPr>
        <w:pStyle w:val="Kommentartext"/>
      </w:pPr>
      <w:r>
        <w:t xml:space="preserve">Auf die Umsetzung der Rollenspezifischen Aufgaben und Verantwortungsbereiche ist in der Tabelle näher einzugehen. </w:t>
      </w:r>
    </w:p>
    <w:p w14:paraId="1728C4DE" w14:textId="77777777" w:rsidR="00CA031C" w:rsidRDefault="00CA031C">
      <w:pPr>
        <w:pStyle w:val="Kommentartext"/>
      </w:pPr>
    </w:p>
    <w:p w14:paraId="12153F62" w14:textId="77777777" w:rsidR="00CA031C" w:rsidRDefault="00CA031C">
      <w:pPr>
        <w:pStyle w:val="Kommentartext"/>
      </w:pPr>
      <w:r>
        <w:t xml:space="preserve">Leitfragen: </w:t>
      </w:r>
    </w:p>
    <w:p w14:paraId="542D580F" w14:textId="77777777" w:rsidR="00CA031C" w:rsidRDefault="00CA031C">
      <w:pPr>
        <w:pStyle w:val="Kommentartext"/>
      </w:pPr>
      <w:r>
        <w:t>-Welche Workflows gibt es &amp; welche Besonderheiten sind zu beachten?</w:t>
      </w:r>
    </w:p>
    <w:p w14:paraId="6A981FE6" w14:textId="77777777" w:rsidR="00CA031C" w:rsidRDefault="00CA031C">
      <w:pPr>
        <w:pStyle w:val="Kommentartext"/>
      </w:pPr>
      <w:r>
        <w:t>- Wann werden welche Workflows genutzt?</w:t>
      </w:r>
    </w:p>
    <w:p w14:paraId="690C9C55" w14:textId="77777777" w:rsidR="00CA031C" w:rsidRDefault="00CA031C">
      <w:pPr>
        <w:pStyle w:val="Kommentartext"/>
      </w:pPr>
      <w:r>
        <w:t>-&gt; Die Workflows können gerne im Dokument oder als Anlage aufgeführt werden.</w:t>
      </w:r>
    </w:p>
    <w:p w14:paraId="23D66AA8" w14:textId="77777777" w:rsidR="00CA031C" w:rsidRDefault="00CA031C">
      <w:pPr>
        <w:pStyle w:val="Kommentartext"/>
      </w:pPr>
    </w:p>
    <w:p w14:paraId="73C67995" w14:textId="77777777" w:rsidR="00CA031C" w:rsidRDefault="00CA031C">
      <w:pPr>
        <w:pStyle w:val="Kommentartext"/>
      </w:pPr>
      <w:r>
        <w:rPr>
          <w:b/>
          <w:bCs/>
          <w:u w:val="single"/>
        </w:rPr>
        <w:t>Variante 2 (Fach-BAP)</w:t>
      </w:r>
    </w:p>
    <w:p w14:paraId="2204283F" w14:textId="77777777" w:rsidR="00CA031C" w:rsidRDefault="00CA031C" w:rsidP="00BD7AFC">
      <w:pPr>
        <w:pStyle w:val="Kommentartext"/>
      </w:pPr>
      <w:r>
        <w:t>Durch AG festzulegen, ob hier weitere Ausführungen benötigt werden, wenn dies noch nicht in AIA detaillierter beschrieben wurde.</w:t>
      </w:r>
    </w:p>
  </w:comment>
  <w:comment w:id="61" w:author="Autor" w:initials="A">
    <w:p w14:paraId="364FDD3E" w14:textId="77777777" w:rsidR="00CA031C" w:rsidRDefault="00DA691D">
      <w:pPr>
        <w:pStyle w:val="Kommentartext"/>
      </w:pPr>
      <w:r>
        <w:rPr>
          <w:rStyle w:val="Kommentarzeichen"/>
        </w:rPr>
        <w:annotationRef/>
      </w:r>
      <w:r w:rsidR="00CA031C">
        <w:t>Ausfüllhinweis:</w:t>
      </w:r>
    </w:p>
    <w:p w14:paraId="30E76B57" w14:textId="77777777" w:rsidR="00CA031C" w:rsidRDefault="00CA031C">
      <w:pPr>
        <w:pStyle w:val="Kommentartext"/>
      </w:pPr>
      <w:r>
        <w:rPr>
          <w:b/>
          <w:bCs/>
          <w:u w:val="single"/>
        </w:rPr>
        <w:t>Allgemein</w:t>
      </w:r>
    </w:p>
    <w:p w14:paraId="390DBDF3" w14:textId="77777777" w:rsidR="00CA031C" w:rsidRDefault="00CA031C">
      <w:pPr>
        <w:pStyle w:val="Kommentartext"/>
      </w:pPr>
      <w:r>
        <w:rPr>
          <w:color w:val="C0504D"/>
        </w:rPr>
        <w:t>- durch AN zu befüllen</w:t>
      </w:r>
    </w:p>
    <w:p w14:paraId="5F3CE8D8" w14:textId="77777777" w:rsidR="00CA031C" w:rsidRDefault="00CA031C">
      <w:pPr>
        <w:pStyle w:val="Kommentartext"/>
      </w:pPr>
      <w:r>
        <w:t xml:space="preserve">Die Umsetzung der Qualitätsprüfung ist durch den AN darzulegen und die dafür verwendeten Dokumente zuzuordnen. Die Standarddokumente (Qualitätssicherungsberichte, Kollisionsmatrix, Checklisten, BCF-Dateien) können hierbei nach Projektbedarf angepasst werden. </w:t>
      </w:r>
    </w:p>
    <w:p w14:paraId="3EBD90F1" w14:textId="77777777" w:rsidR="00CA031C" w:rsidRDefault="00CA031C">
      <w:pPr>
        <w:pStyle w:val="Kommentartext"/>
      </w:pPr>
      <w:r>
        <w:t>Das Erfordernis und der Zeitpunkt des Einsatzes der Standarddokumente ist zwischen AG und AN abzustimmen. Die Kollisionsmatrix ist zu Beginn jeder Leistungsphase durch den AN projektspezifisch zu befüllen.</w:t>
      </w:r>
    </w:p>
    <w:p w14:paraId="096E4BAA" w14:textId="77777777" w:rsidR="00CA031C" w:rsidRDefault="00CA031C">
      <w:pPr>
        <w:pStyle w:val="Kommentartext"/>
      </w:pPr>
    </w:p>
    <w:p w14:paraId="675971A0" w14:textId="77777777" w:rsidR="00CA031C" w:rsidRDefault="00CA031C">
      <w:pPr>
        <w:pStyle w:val="Kommentartext"/>
      </w:pPr>
      <w:r>
        <w:t>Weitere Leitfragen:</w:t>
      </w:r>
    </w:p>
    <w:p w14:paraId="6D690228" w14:textId="77777777" w:rsidR="00CA031C" w:rsidRDefault="00CA031C" w:rsidP="00D00E4E">
      <w:pPr>
        <w:pStyle w:val="Kommentartext"/>
        <w:numPr>
          <w:ilvl w:val="0"/>
          <w:numId w:val="9"/>
        </w:numPr>
      </w:pPr>
      <w:r>
        <w:t>Wie wird die zweistufige Qualitätssicherung im Projekt umgesetzt und dokumentiert?</w:t>
      </w:r>
    </w:p>
    <w:p w14:paraId="70849C1C" w14:textId="77777777" w:rsidR="00CA031C" w:rsidRDefault="00CA031C" w:rsidP="00D00E4E">
      <w:pPr>
        <w:pStyle w:val="Kommentartext"/>
        <w:numPr>
          <w:ilvl w:val="0"/>
          <w:numId w:val="9"/>
        </w:numPr>
      </w:pPr>
      <w:r>
        <w:t>Gibt es unterschiedliche Vorgehensweisen während der Leistungsphase und zum Ende der Leistungsphase?</w:t>
      </w:r>
    </w:p>
    <w:p w14:paraId="2A65C773" w14:textId="77777777" w:rsidR="00CA031C" w:rsidRDefault="00CA031C" w:rsidP="00D00E4E">
      <w:pPr>
        <w:pStyle w:val="Kommentartext"/>
        <w:numPr>
          <w:ilvl w:val="0"/>
          <w:numId w:val="9"/>
        </w:numPr>
      </w:pPr>
      <w:r>
        <w:t>Wie werden die nativen Formate qualitätsgesichert?</w:t>
      </w:r>
    </w:p>
    <w:p w14:paraId="1DA14233" w14:textId="77777777" w:rsidR="00CA031C" w:rsidRDefault="00CA031C">
      <w:pPr>
        <w:pStyle w:val="Kommentartext"/>
      </w:pPr>
    </w:p>
    <w:p w14:paraId="4E755393" w14:textId="77777777" w:rsidR="00CA031C" w:rsidRDefault="00CA031C">
      <w:pPr>
        <w:pStyle w:val="Kommentartext"/>
      </w:pPr>
      <w:r>
        <w:t>In den folgenden Kapiteln (3.3-3.5) ist die Stufen für die Qualitätssicherung näher zu erläutern.</w:t>
      </w:r>
    </w:p>
    <w:p w14:paraId="06141F53" w14:textId="77777777" w:rsidR="00CA031C" w:rsidRDefault="00CA031C">
      <w:pPr>
        <w:pStyle w:val="Kommentartext"/>
      </w:pPr>
      <w:r>
        <w:t>Zur Übersicht des Gesamtprozesses empfiehlt sich eine Abbildung/ Flowchart mit folgenden Elementen:</w:t>
      </w:r>
    </w:p>
    <w:p w14:paraId="4D025C5D" w14:textId="77777777" w:rsidR="00CA031C" w:rsidRDefault="00CA031C">
      <w:pPr>
        <w:pStyle w:val="Kommentartext"/>
      </w:pPr>
      <w:r>
        <w:t>- Lieferobjekt/e</w:t>
      </w:r>
    </w:p>
    <w:p w14:paraId="6E9E31E0" w14:textId="77777777" w:rsidR="00CA031C" w:rsidRDefault="00CA031C">
      <w:pPr>
        <w:pStyle w:val="Kommentartext"/>
      </w:pPr>
      <w:r>
        <w:t>- aufführende Rolle</w:t>
      </w:r>
    </w:p>
    <w:p w14:paraId="45EC5343" w14:textId="77777777" w:rsidR="00CA031C" w:rsidRDefault="00CA031C">
      <w:pPr>
        <w:pStyle w:val="Kommentartext"/>
      </w:pPr>
      <w:r>
        <w:t>- Software &amp; Datenformat</w:t>
      </w:r>
    </w:p>
    <w:p w14:paraId="164318F8" w14:textId="77777777" w:rsidR="00CA031C" w:rsidRDefault="00CA031C">
      <w:pPr>
        <w:pStyle w:val="Kommentartext"/>
      </w:pPr>
      <w:r>
        <w:t>- Schnittstellenverbindungen</w:t>
      </w:r>
    </w:p>
    <w:p w14:paraId="27219D97" w14:textId="77777777" w:rsidR="00CA031C" w:rsidRDefault="00CA031C">
      <w:pPr>
        <w:pStyle w:val="Kommentartext"/>
      </w:pPr>
    </w:p>
    <w:p w14:paraId="6E2BD92D" w14:textId="06672D61" w:rsidR="00CA031C" w:rsidRDefault="00CA031C" w:rsidP="0012173B">
      <w:pPr>
        <w:pStyle w:val="Kommentartext"/>
      </w:pPr>
      <w:r>
        <w:t xml:space="preserve">Beispiel [Quelle: Mensch und Maschine]: </w:t>
      </w:r>
      <w:r>
        <w:rPr>
          <w:noProof/>
        </w:rPr>
        <w:drawing>
          <wp:inline distT="0" distB="0" distL="0" distR="0" wp14:anchorId="3F449C29" wp14:editId="53F783FC">
            <wp:extent cx="5939790" cy="3355340"/>
            <wp:effectExtent l="0" t="0" r="3810" b="0"/>
            <wp:docPr id="6" name="Grafi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Image"/>
                    <pic:cNvPicPr/>
                  </pic:nvPicPr>
                  <pic:blipFill>
                    <a:blip r:embed="rId1">
                      <a:extLst>
                        <a:ext uri="{28A0092B-C50C-407E-A947-70E740481C1C}">
                          <a14:useLocalDpi xmlns:a14="http://schemas.microsoft.com/office/drawing/2010/main" val="0"/>
                        </a:ext>
                      </a:extLst>
                    </a:blip>
                    <a:stretch>
                      <a:fillRect/>
                    </a:stretch>
                  </pic:blipFill>
                  <pic:spPr>
                    <a:xfrm>
                      <a:off x="0" y="0"/>
                      <a:ext cx="5939790" cy="3355340"/>
                    </a:xfrm>
                    <a:prstGeom prst="rect">
                      <a:avLst/>
                    </a:prstGeom>
                  </pic:spPr>
                </pic:pic>
              </a:graphicData>
            </a:graphic>
          </wp:inline>
        </w:drawing>
      </w:r>
    </w:p>
  </w:comment>
  <w:comment w:id="63" w:author="Autor" w:initials="A">
    <w:p w14:paraId="2678D45B" w14:textId="77777777" w:rsidR="00CA031C" w:rsidRDefault="00D0760D">
      <w:pPr>
        <w:pStyle w:val="Kommentartext"/>
      </w:pPr>
      <w:r>
        <w:rPr>
          <w:rStyle w:val="Kommentarzeichen"/>
        </w:rPr>
        <w:annotationRef/>
      </w:r>
      <w:r w:rsidR="00CA031C">
        <w:t>Ausfüllhinweis:</w:t>
      </w:r>
    </w:p>
    <w:p w14:paraId="04777AF2" w14:textId="77777777" w:rsidR="00CA031C" w:rsidRDefault="00CA031C">
      <w:pPr>
        <w:pStyle w:val="Kommentartext"/>
      </w:pPr>
      <w:r>
        <w:rPr>
          <w:b/>
          <w:bCs/>
          <w:u w:val="single"/>
        </w:rPr>
        <w:t>Allgemein</w:t>
      </w:r>
    </w:p>
    <w:p w14:paraId="76B44381" w14:textId="77777777" w:rsidR="00CA031C" w:rsidRDefault="00CA031C">
      <w:pPr>
        <w:pStyle w:val="Kommentartext"/>
      </w:pPr>
      <w:r>
        <w:rPr>
          <w:color w:val="C0504D"/>
        </w:rPr>
        <w:t>- durch AN zu befüllen, Mindestanforderungen siehe AIA</w:t>
      </w:r>
    </w:p>
    <w:p w14:paraId="7C8EAD26" w14:textId="77777777" w:rsidR="00CA031C" w:rsidRDefault="00CA031C">
      <w:pPr>
        <w:pStyle w:val="Kommentartext"/>
      </w:pPr>
      <w:r>
        <w:t>Auf Besonderheiten bei der Fachmodellerstellung pro Gewerk und AN kann hier eingegangen werden.</w:t>
      </w:r>
    </w:p>
    <w:p w14:paraId="08958803" w14:textId="77777777" w:rsidR="00CA031C" w:rsidRDefault="00CA031C">
      <w:pPr>
        <w:pStyle w:val="Kommentartext"/>
      </w:pPr>
    </w:p>
    <w:p w14:paraId="6B8FA2A5" w14:textId="77777777" w:rsidR="00CA031C" w:rsidRDefault="00CA031C">
      <w:pPr>
        <w:pStyle w:val="Kommentartext"/>
      </w:pPr>
      <w:r>
        <w:t>Weitere Leitfragen:</w:t>
      </w:r>
    </w:p>
    <w:p w14:paraId="005F7FB1" w14:textId="77777777" w:rsidR="00CA031C" w:rsidRDefault="00CA031C" w:rsidP="00D00E4E">
      <w:pPr>
        <w:pStyle w:val="Kommentartext"/>
        <w:numPr>
          <w:ilvl w:val="0"/>
          <w:numId w:val="10"/>
        </w:numPr>
      </w:pPr>
      <w:r>
        <w:t>Was ist zu einem Fachmodell an Standarddokumenten  (Qualitätssicherungsberichte, Kollisionsmatrix, Checklisten, BCF-Dateien)  mit zu erstellen? Wann sind diese zu liefern?</w:t>
      </w:r>
    </w:p>
    <w:p w14:paraId="2BC7BEB2" w14:textId="77777777" w:rsidR="00CA031C" w:rsidRDefault="00CA031C" w:rsidP="0034274D">
      <w:pPr>
        <w:pStyle w:val="Kommentartext"/>
      </w:pPr>
      <w:r>
        <w:br/>
      </w:r>
    </w:p>
  </w:comment>
  <w:comment w:id="68" w:author="Autor" w:initials="A">
    <w:p w14:paraId="25305180" w14:textId="58C90284" w:rsidR="00083C64" w:rsidRDefault="00885318">
      <w:pPr>
        <w:pStyle w:val="Kommentartext"/>
      </w:pPr>
      <w:r>
        <w:rPr>
          <w:rStyle w:val="Kommentarzeichen"/>
        </w:rPr>
        <w:annotationRef/>
      </w:r>
      <w:r w:rsidR="00083C64">
        <w:t>*Ausfüllhinweis:</w:t>
      </w:r>
    </w:p>
    <w:p w14:paraId="49B359D7" w14:textId="77777777" w:rsidR="00083C64" w:rsidRDefault="00083C64">
      <w:pPr>
        <w:pStyle w:val="Kommentartext"/>
      </w:pPr>
      <w:r>
        <w:rPr>
          <w:b/>
          <w:bCs/>
          <w:u w:val="single"/>
        </w:rPr>
        <w:t>Allgemein</w:t>
      </w:r>
    </w:p>
    <w:p w14:paraId="008A6BBE" w14:textId="77777777" w:rsidR="00083C64" w:rsidRDefault="00083C64">
      <w:pPr>
        <w:pStyle w:val="Kommentartext"/>
      </w:pPr>
      <w:r>
        <w:rPr>
          <w:color w:val="C0504D"/>
        </w:rPr>
        <w:t>- durch AN zu befüllen, Mindestanforderungen siehe AIA</w:t>
      </w:r>
    </w:p>
    <w:p w14:paraId="59541B4F" w14:textId="77777777" w:rsidR="00083C64" w:rsidRDefault="00083C64">
      <w:pPr>
        <w:pStyle w:val="Kommentartext"/>
      </w:pPr>
      <w:r>
        <w:t>Auf Besonderheiten bei der Koordinationsmodellerstellung in Zusammenhang mit den verschiedenen Gewerken und AN kann hier eingegangen werden.</w:t>
      </w:r>
    </w:p>
    <w:p w14:paraId="0AA883E4" w14:textId="77777777" w:rsidR="00083C64" w:rsidRDefault="00083C64">
      <w:pPr>
        <w:pStyle w:val="Kommentartext"/>
      </w:pPr>
    </w:p>
    <w:p w14:paraId="7DD866C4" w14:textId="77777777" w:rsidR="00083C64" w:rsidRDefault="00083C64">
      <w:pPr>
        <w:pStyle w:val="Kommentartext"/>
      </w:pPr>
      <w:r>
        <w:t>Weitere Leitfragen:</w:t>
      </w:r>
    </w:p>
    <w:p w14:paraId="71EB5C18" w14:textId="77777777" w:rsidR="00083C64" w:rsidRDefault="00083C64" w:rsidP="00D00E4E">
      <w:pPr>
        <w:pStyle w:val="Kommentartext"/>
        <w:numPr>
          <w:ilvl w:val="0"/>
          <w:numId w:val="8"/>
        </w:numPr>
      </w:pPr>
      <w:r>
        <w:t>Was ist zu einem Koordinationsmodell an Standarddokumenten  (Qualitätssicherungsberichte, Kollisionsmatrix, Checklisten, BCF-Dateien)  mit zu erstellen? Wann sind diese zu liefern?</w:t>
      </w:r>
    </w:p>
    <w:p w14:paraId="6D38FE53" w14:textId="77777777" w:rsidR="00083C64" w:rsidRDefault="00083C64" w:rsidP="00D00E4E">
      <w:pPr>
        <w:pStyle w:val="Kommentartext"/>
        <w:numPr>
          <w:ilvl w:val="0"/>
          <w:numId w:val="8"/>
        </w:numPr>
      </w:pPr>
      <w:r>
        <w:t>Wie werden die Standarddokumente aus den Fachmodellen hier integriert?</w:t>
      </w:r>
    </w:p>
    <w:p w14:paraId="3E81AEDD" w14:textId="77777777" w:rsidR="00083C64" w:rsidRDefault="00083C64" w:rsidP="00D00E4E">
      <w:pPr>
        <w:pStyle w:val="Kommentartext"/>
        <w:numPr>
          <w:ilvl w:val="0"/>
          <w:numId w:val="8"/>
        </w:numPr>
      </w:pPr>
      <w:r>
        <w:t>Wie wird bei der finalen Freigabe mit dem Koordinationsmodell  vorgegangen?</w:t>
      </w:r>
    </w:p>
    <w:p w14:paraId="101E1FBE" w14:textId="77777777" w:rsidR="00083C64" w:rsidRDefault="00083C64">
      <w:pPr>
        <w:pStyle w:val="Kommentartext"/>
      </w:pPr>
      <w:r>
        <w:br/>
      </w:r>
      <w:r>
        <w:rPr>
          <w:b/>
          <w:bCs/>
          <w:u w:val="single"/>
        </w:rPr>
        <w:t>Variante 2 (Fach-BAP)</w:t>
      </w:r>
    </w:p>
    <w:p w14:paraId="4CA72732" w14:textId="77777777" w:rsidR="00083C64" w:rsidRDefault="00083C64">
      <w:pPr>
        <w:pStyle w:val="Kommentartext"/>
      </w:pPr>
      <w:r>
        <w:t>Durch AG festzulegen: Insofern Bestandsmodellierung beim AN Vermessung beauftragt wurde, ist eine kontinuierliche Abstimmung mit dem BIM-Gesamtkoordinator notwendig und eine Erstellung des Koordinationsmodells für den Bestand ist auch durch den AN Vermessung durchzuführen.</w:t>
      </w:r>
    </w:p>
  </w:comment>
  <w:comment w:id="73" w:author="Autor" w:initials="A">
    <w:p w14:paraId="3E60E1CE" w14:textId="77777777" w:rsidR="00CA031C" w:rsidRDefault="00885318">
      <w:pPr>
        <w:pStyle w:val="Kommentartext"/>
      </w:pPr>
      <w:r>
        <w:rPr>
          <w:rStyle w:val="Kommentarzeichen"/>
        </w:rPr>
        <w:annotationRef/>
      </w:r>
      <w:r w:rsidR="00CA031C">
        <w:t>Ausfüllhinweis:</w:t>
      </w:r>
    </w:p>
    <w:p w14:paraId="25C37F9B" w14:textId="77777777" w:rsidR="00CA031C" w:rsidRDefault="00CA031C">
      <w:pPr>
        <w:pStyle w:val="Kommentartext"/>
      </w:pPr>
      <w:r>
        <w:rPr>
          <w:b/>
          <w:bCs/>
          <w:u w:val="single"/>
        </w:rPr>
        <w:t>Allgemein</w:t>
      </w:r>
    </w:p>
    <w:p w14:paraId="58031E58" w14:textId="77777777" w:rsidR="00CA031C" w:rsidRDefault="00CA031C">
      <w:pPr>
        <w:pStyle w:val="Kommentartext"/>
      </w:pPr>
      <w:r>
        <w:rPr>
          <w:color w:val="C0504D"/>
        </w:rPr>
        <w:t>- durch AN zu befüllen, Mindestanforderungen siehe AIA</w:t>
      </w:r>
    </w:p>
    <w:p w14:paraId="0AB00949" w14:textId="77777777" w:rsidR="00CA031C" w:rsidRDefault="00CA031C">
      <w:pPr>
        <w:pStyle w:val="Kommentartext"/>
      </w:pPr>
      <w:r>
        <w:t>Auf Besonderheiten bei der Kollisionsprüfungen  kann hier eingegangen werden.</w:t>
      </w:r>
    </w:p>
    <w:p w14:paraId="1E60FDE7" w14:textId="77777777" w:rsidR="00CA031C" w:rsidRDefault="00CA031C">
      <w:pPr>
        <w:pStyle w:val="Kommentartext"/>
      </w:pPr>
    </w:p>
    <w:p w14:paraId="09F94C3B" w14:textId="77777777" w:rsidR="00CA031C" w:rsidRDefault="00CA031C">
      <w:pPr>
        <w:pStyle w:val="Kommentartext"/>
      </w:pPr>
      <w:r>
        <w:t>Weitere Leitfragen:</w:t>
      </w:r>
    </w:p>
    <w:p w14:paraId="3BEE2796" w14:textId="77777777" w:rsidR="00CA031C" w:rsidRDefault="00CA031C" w:rsidP="00D00E4E">
      <w:pPr>
        <w:pStyle w:val="Kommentartext"/>
        <w:numPr>
          <w:ilvl w:val="0"/>
          <w:numId w:val="11"/>
        </w:numPr>
      </w:pPr>
      <w:r>
        <w:t>Zwischen welchen Fachmodellen bzw. fachlichen Teilmodelle wird eine Kollisionsprüfung durchgeführt? (Kollisionsmatrix)</w:t>
      </w:r>
    </w:p>
    <w:p w14:paraId="3A716927" w14:textId="77777777" w:rsidR="00CA031C" w:rsidRDefault="00CA031C" w:rsidP="00D00E4E">
      <w:pPr>
        <w:pStyle w:val="Kommentartext"/>
        <w:numPr>
          <w:ilvl w:val="0"/>
          <w:numId w:val="11"/>
        </w:numPr>
      </w:pPr>
      <w:r>
        <w:t>Wird innerhalb einzelner Fachmodelle bzw. fachlichen Teilmodelle eine Kollisionsprüfung durchgeführt?</w:t>
      </w:r>
    </w:p>
    <w:p w14:paraId="2BDBD7D5" w14:textId="77777777" w:rsidR="00CA031C" w:rsidRDefault="00CA031C" w:rsidP="00D00E4E">
      <w:pPr>
        <w:pStyle w:val="Kommentartext"/>
        <w:numPr>
          <w:ilvl w:val="0"/>
          <w:numId w:val="11"/>
        </w:numPr>
      </w:pPr>
      <w:r>
        <w:t>Welche Toleranzen werden gefordert?</w:t>
      </w:r>
    </w:p>
    <w:p w14:paraId="2BF3D7FA" w14:textId="77777777" w:rsidR="00CA031C" w:rsidRDefault="00CA031C" w:rsidP="00D00E4E">
      <w:pPr>
        <w:pStyle w:val="Kommentartext"/>
        <w:numPr>
          <w:ilvl w:val="0"/>
          <w:numId w:val="11"/>
        </w:numPr>
      </w:pPr>
      <w:r>
        <w:t>Gibt es Kollisionen die als zulässig bzw. nicht relevant eingestuft werden können?</w:t>
      </w:r>
    </w:p>
    <w:p w14:paraId="44B1643E" w14:textId="77777777" w:rsidR="00CA031C" w:rsidRDefault="00CA031C" w:rsidP="00D00E4E">
      <w:pPr>
        <w:pStyle w:val="Kommentartext"/>
        <w:numPr>
          <w:ilvl w:val="0"/>
          <w:numId w:val="11"/>
        </w:numPr>
      </w:pPr>
      <w:r>
        <w:t>Wann wird die Kollisionsprüfung durchgeführt und durch wen?</w:t>
      </w:r>
    </w:p>
    <w:p w14:paraId="645F70DE" w14:textId="77777777" w:rsidR="00CA031C" w:rsidRDefault="00CA031C" w:rsidP="00D00E4E">
      <w:pPr>
        <w:pStyle w:val="Kommentartext"/>
        <w:numPr>
          <w:ilvl w:val="0"/>
          <w:numId w:val="11"/>
        </w:numPr>
      </w:pPr>
      <w:r>
        <w:t>Wie werden die Kollisionen dokumentiert und übergeben? (z.B. Issues, Bericht, etc.)</w:t>
      </w:r>
    </w:p>
    <w:p w14:paraId="3C79E664" w14:textId="77777777" w:rsidR="00CA031C" w:rsidRDefault="00CA031C" w:rsidP="00D00E4E">
      <w:pPr>
        <w:pStyle w:val="Kommentartext"/>
        <w:numPr>
          <w:ilvl w:val="0"/>
          <w:numId w:val="11"/>
        </w:numPr>
      </w:pPr>
      <w:r>
        <w:t>Wie wird bei der Aufhebung der Kollisionen vorgegangen?</w:t>
      </w:r>
    </w:p>
    <w:p w14:paraId="2B8859D4" w14:textId="77777777" w:rsidR="00CA031C" w:rsidRDefault="00CA031C">
      <w:pPr>
        <w:pStyle w:val="Kommentartext"/>
      </w:pPr>
    </w:p>
    <w:p w14:paraId="28EAE924" w14:textId="77777777" w:rsidR="00CA031C" w:rsidRDefault="00CA031C">
      <w:pPr>
        <w:pStyle w:val="Kommentartext"/>
      </w:pPr>
      <w:r>
        <w:rPr>
          <w:b/>
          <w:bCs/>
          <w:u w:val="single"/>
        </w:rPr>
        <w:t>Variante 2 (Fach-BAP)</w:t>
      </w:r>
    </w:p>
    <w:p w14:paraId="199F92AF" w14:textId="77777777" w:rsidR="00CA031C" w:rsidRDefault="00CA031C" w:rsidP="00CC19A7">
      <w:pPr>
        <w:pStyle w:val="Kommentartext"/>
      </w:pPr>
      <w:r>
        <w:t>Entsprechend des Gewerks hier aufzuführen.</w:t>
      </w:r>
    </w:p>
  </w:comment>
  <w:comment w:id="78" w:author="Autor" w:initials="A">
    <w:p w14:paraId="78E3B6C1" w14:textId="77777777" w:rsidR="00CA031C" w:rsidRDefault="00A77FDB">
      <w:pPr>
        <w:pStyle w:val="Kommentartext"/>
      </w:pPr>
      <w:r>
        <w:rPr>
          <w:rStyle w:val="Kommentarzeichen"/>
        </w:rPr>
        <w:annotationRef/>
      </w:r>
      <w:r w:rsidR="00CA031C">
        <w:t>Ausfüllhinweis:</w:t>
      </w:r>
    </w:p>
    <w:p w14:paraId="52E6F962" w14:textId="77777777" w:rsidR="00CA031C" w:rsidRDefault="00CA031C">
      <w:pPr>
        <w:pStyle w:val="Kommentartext"/>
      </w:pPr>
      <w:r>
        <w:rPr>
          <w:b/>
          <w:bCs/>
          <w:u w:val="single"/>
        </w:rPr>
        <w:t>Allgemein</w:t>
      </w:r>
    </w:p>
    <w:p w14:paraId="01F9F468" w14:textId="77777777" w:rsidR="00CA031C" w:rsidRDefault="00CA031C">
      <w:pPr>
        <w:pStyle w:val="Kommentartext"/>
      </w:pPr>
      <w:r>
        <w:rPr>
          <w:color w:val="C0504D"/>
        </w:rPr>
        <w:t>- durch AG und AN zu befüllen, Mindestanforderungen siehe AIA</w:t>
      </w:r>
    </w:p>
    <w:p w14:paraId="6D21D80D" w14:textId="77777777" w:rsidR="00CA031C" w:rsidRDefault="00CA031C">
      <w:pPr>
        <w:pStyle w:val="Kommentartext"/>
      </w:pPr>
      <w:r>
        <w:t xml:space="preserve">Auf die Umsetzung der modellbasierten Projektbesprechnung im Projekt ist näher einzugehen. </w:t>
      </w:r>
    </w:p>
    <w:p w14:paraId="466A5340" w14:textId="77777777" w:rsidR="00CA031C" w:rsidRDefault="00CA031C">
      <w:pPr>
        <w:pStyle w:val="Kommentartext"/>
      </w:pPr>
    </w:p>
    <w:p w14:paraId="780897A3" w14:textId="77777777" w:rsidR="00CA031C" w:rsidRDefault="00CA031C">
      <w:pPr>
        <w:pStyle w:val="Kommentartext"/>
      </w:pPr>
      <w:r>
        <w:t>Leitfragen:</w:t>
      </w:r>
    </w:p>
    <w:p w14:paraId="7CAE3CCD" w14:textId="77777777" w:rsidR="00CA031C" w:rsidRDefault="00CA031C">
      <w:pPr>
        <w:pStyle w:val="Kommentartext"/>
      </w:pPr>
      <w:r>
        <w:t>- Welche Schritte sind im Rahmen eines VDR (vor, während und danach) zu beachten?</w:t>
      </w:r>
    </w:p>
    <w:p w14:paraId="435F7697" w14:textId="77777777" w:rsidR="00CA031C" w:rsidRDefault="00CA031C">
      <w:pPr>
        <w:pStyle w:val="Kommentartext"/>
      </w:pPr>
      <w:r>
        <w:t>- Welche Lieferobjekte werde von wem benötigt?</w:t>
      </w:r>
    </w:p>
    <w:p w14:paraId="40554AE8" w14:textId="77777777" w:rsidR="00CA031C" w:rsidRDefault="00CA031C">
      <w:pPr>
        <w:pStyle w:val="Kommentartext"/>
      </w:pPr>
      <w:r>
        <w:t>- Wer nimmt an den VDR teil?</w:t>
      </w:r>
    </w:p>
    <w:p w14:paraId="23278E22" w14:textId="77777777" w:rsidR="00CA031C" w:rsidRDefault="00CA031C">
      <w:pPr>
        <w:pStyle w:val="Kommentartext"/>
      </w:pPr>
      <w:r>
        <w:t>- Gibt es eine Unterscheidung in der Tiefe der VDR (z.B. Fachmodell vs. Koordinationsmodell)?</w:t>
      </w:r>
    </w:p>
    <w:p w14:paraId="3F847EC0" w14:textId="77777777" w:rsidR="00CA031C" w:rsidRDefault="00CA031C">
      <w:pPr>
        <w:pStyle w:val="Kommentartext"/>
      </w:pPr>
    </w:p>
    <w:p w14:paraId="58FF61C4" w14:textId="77777777" w:rsidR="00CA031C" w:rsidRDefault="00CA031C">
      <w:pPr>
        <w:pStyle w:val="Kommentartext"/>
      </w:pPr>
      <w:r>
        <w:rPr>
          <w:b/>
          <w:bCs/>
          <w:u w:val="single"/>
        </w:rPr>
        <w:t>Variante 2 (Fach-BAP)</w:t>
      </w:r>
    </w:p>
    <w:p w14:paraId="799F49F6" w14:textId="77777777" w:rsidR="00CA031C" w:rsidRDefault="00CA031C" w:rsidP="00B42A51">
      <w:pPr>
        <w:pStyle w:val="Kommentartext"/>
      </w:pPr>
      <w:r>
        <w:t>Bitte durch AG den Verweis</w:t>
      </w:r>
      <w:r>
        <w:rPr>
          <w:b/>
          <w:bCs/>
        </w:rPr>
        <w:t xml:space="preserve"> "Siehe Festlegungen AIA/BAP" </w:t>
      </w:r>
      <w:r>
        <w:t>einfügen.</w:t>
      </w:r>
    </w:p>
  </w:comment>
  <w:comment w:id="82" w:author="Autor" w:initials="A">
    <w:p w14:paraId="6E670132" w14:textId="77777777" w:rsidR="00CA031C" w:rsidRDefault="00C2739F">
      <w:pPr>
        <w:pStyle w:val="Kommentartext"/>
      </w:pPr>
      <w:r>
        <w:rPr>
          <w:rStyle w:val="Kommentarzeichen"/>
        </w:rPr>
        <w:annotationRef/>
      </w:r>
      <w:r w:rsidR="00CA031C">
        <w:t>Ausfüllhinweis:</w:t>
      </w:r>
    </w:p>
    <w:p w14:paraId="00A5BFF2" w14:textId="77777777" w:rsidR="00CA031C" w:rsidRDefault="00CA031C">
      <w:pPr>
        <w:pStyle w:val="Kommentartext"/>
      </w:pPr>
      <w:r>
        <w:rPr>
          <w:b/>
          <w:bCs/>
          <w:u w:val="single"/>
        </w:rPr>
        <w:t>Allgemein</w:t>
      </w:r>
    </w:p>
    <w:p w14:paraId="71C1663A" w14:textId="77777777" w:rsidR="00CA031C" w:rsidRDefault="00CA031C">
      <w:pPr>
        <w:pStyle w:val="Kommentartext"/>
      </w:pPr>
      <w:r>
        <w:rPr>
          <w:color w:val="C0504D"/>
        </w:rPr>
        <w:t>- durch AG zu befüllen, Mindestanforderungen siehe AIA</w:t>
      </w:r>
    </w:p>
    <w:p w14:paraId="237BAB92" w14:textId="77777777" w:rsidR="00CA031C" w:rsidRDefault="00CA031C">
      <w:pPr>
        <w:pStyle w:val="Kommentartext"/>
      </w:pPr>
      <w:r>
        <w:t>Es ist darzulegen, wann eine Freigabe durch den AG im Projekt erforderlich ist (spätestens am Ende der Leistungsphase).</w:t>
      </w:r>
    </w:p>
    <w:p w14:paraId="5A71BFA7" w14:textId="77777777" w:rsidR="00CA031C" w:rsidRDefault="00CA031C">
      <w:pPr>
        <w:pStyle w:val="Kommentartext"/>
      </w:pPr>
      <w:r>
        <w:t>Die Bestandteile (Modelle, QS-Berichte) und Form, welche für die Freigabe erforderlich sind, können nach Abstimmung hier aufgelistet werden.</w:t>
      </w:r>
    </w:p>
    <w:p w14:paraId="58D24BAC" w14:textId="77777777" w:rsidR="00CA031C" w:rsidRDefault="00CA031C">
      <w:pPr>
        <w:pStyle w:val="Kommentartext"/>
      </w:pPr>
    </w:p>
    <w:p w14:paraId="16ADF5CE" w14:textId="77777777" w:rsidR="00CA031C" w:rsidRDefault="00CA031C">
      <w:pPr>
        <w:pStyle w:val="Kommentartext"/>
      </w:pPr>
      <w:r>
        <w:rPr>
          <w:b/>
          <w:bCs/>
          <w:u w:val="single"/>
        </w:rPr>
        <w:t>Variante 2 (Fach-BAP)</w:t>
      </w:r>
    </w:p>
    <w:p w14:paraId="7BCA1A2F" w14:textId="77777777" w:rsidR="00CA031C" w:rsidRDefault="00CA031C" w:rsidP="00B9753E">
      <w:pPr>
        <w:pStyle w:val="Kommentartext"/>
      </w:pPr>
      <w:r>
        <w:t>Bitte durch AG den Verweis</w:t>
      </w:r>
      <w:r>
        <w:rPr>
          <w:b/>
          <w:bCs/>
        </w:rPr>
        <w:t xml:space="preserve"> "Siehe Festlegungen AIA/BAP" </w:t>
      </w:r>
      <w:r>
        <w:t>einfügen.</w:t>
      </w:r>
      <w:r>
        <w:br/>
      </w:r>
    </w:p>
  </w:comment>
  <w:comment w:id="85" w:author="Autor" w:initials="A">
    <w:p w14:paraId="37E6A89B" w14:textId="77777777" w:rsidR="00CA031C" w:rsidRDefault="0040777B">
      <w:pPr>
        <w:pStyle w:val="Kommentartext"/>
      </w:pPr>
      <w:r>
        <w:rPr>
          <w:rStyle w:val="Kommentarzeichen"/>
        </w:rPr>
        <w:annotationRef/>
      </w:r>
      <w:r w:rsidR="00CA031C">
        <w:t>Ausfüllhinweis:</w:t>
      </w:r>
    </w:p>
    <w:p w14:paraId="26DF1FAC" w14:textId="77777777" w:rsidR="00CA031C" w:rsidRDefault="00CA031C">
      <w:pPr>
        <w:pStyle w:val="Kommentartext"/>
      </w:pPr>
      <w:r>
        <w:rPr>
          <w:b/>
          <w:bCs/>
          <w:u w:val="single"/>
        </w:rPr>
        <w:t>Allgemein</w:t>
      </w:r>
    </w:p>
    <w:p w14:paraId="28A6D195" w14:textId="77777777" w:rsidR="00CA031C" w:rsidRDefault="00CA031C" w:rsidP="00940EB4">
      <w:pPr>
        <w:pStyle w:val="Kommentartext"/>
      </w:pPr>
      <w:r>
        <w:rPr>
          <w:color w:val="C0504D"/>
        </w:rPr>
        <w:t>- durch AN zu befüllen, Mindestanforderungen siehe AIA</w:t>
      </w:r>
    </w:p>
  </w:comment>
  <w:comment w:id="86" w:author="Autor" w:initials="A">
    <w:p w14:paraId="7193390D" w14:textId="77777777" w:rsidR="00CA031C" w:rsidRDefault="0088606B">
      <w:pPr>
        <w:pStyle w:val="Kommentartext"/>
      </w:pPr>
      <w:r>
        <w:rPr>
          <w:rStyle w:val="Kommentarzeichen"/>
        </w:rPr>
        <w:annotationRef/>
      </w:r>
      <w:r w:rsidR="00CA031C">
        <w:t xml:space="preserve">Ausfüllhinweis: </w:t>
      </w:r>
    </w:p>
    <w:p w14:paraId="38009D49" w14:textId="77777777" w:rsidR="00CA031C" w:rsidRDefault="00CA031C">
      <w:pPr>
        <w:pStyle w:val="Kommentartext"/>
      </w:pPr>
      <w:r>
        <w:rPr>
          <w:b/>
          <w:bCs/>
          <w:u w:val="single"/>
        </w:rPr>
        <w:t>Variante 2 (Fach-BAP)</w:t>
      </w:r>
    </w:p>
    <w:p w14:paraId="03F0064B" w14:textId="77777777" w:rsidR="00CA031C" w:rsidRDefault="00CA031C" w:rsidP="00AA6F1D">
      <w:pPr>
        <w:pStyle w:val="Kommentartext"/>
      </w:pPr>
      <w:r>
        <w:t>Nur vom AN Vermessung zu befüllen. Kann für andere AN entfernt werden</w:t>
      </w:r>
    </w:p>
  </w:comment>
  <w:comment w:id="89" w:author="Autor" w:initials="A">
    <w:p w14:paraId="0F0D8206" w14:textId="77777777" w:rsidR="00CA031C" w:rsidRDefault="0040777B">
      <w:pPr>
        <w:pStyle w:val="Kommentartext"/>
      </w:pPr>
      <w:r>
        <w:rPr>
          <w:rStyle w:val="Kommentarzeichen"/>
        </w:rPr>
        <w:annotationRef/>
      </w:r>
      <w:r w:rsidR="00CA031C">
        <w:t>Ausfüllhinweis:</w:t>
      </w:r>
    </w:p>
    <w:p w14:paraId="1441E3EB" w14:textId="77777777" w:rsidR="00CA031C" w:rsidRDefault="00CA031C">
      <w:pPr>
        <w:pStyle w:val="Kommentartext"/>
      </w:pPr>
      <w:r>
        <w:rPr>
          <w:b/>
          <w:bCs/>
          <w:u w:val="single"/>
        </w:rPr>
        <w:t>Allgemein</w:t>
      </w:r>
    </w:p>
    <w:p w14:paraId="3ED169A4" w14:textId="77777777" w:rsidR="00CA031C" w:rsidRDefault="00CA031C">
      <w:pPr>
        <w:pStyle w:val="Kommentartext"/>
      </w:pPr>
      <w:r>
        <w:rPr>
          <w:color w:val="C0504D"/>
        </w:rPr>
        <w:t>- durch AN zu befüllen, Mindestanforderungen siehe AIA</w:t>
      </w:r>
    </w:p>
    <w:p w14:paraId="02CE860F" w14:textId="77777777" w:rsidR="00CA031C" w:rsidRDefault="00CA031C">
      <w:pPr>
        <w:pStyle w:val="Kommentartext"/>
      </w:pPr>
      <w:r>
        <w:t xml:space="preserve">Hier sollte beschrieben werden, welche Software (inkl. Version) genutzt wird und welche Funktionen die vorgesehene Software erfüllt. </w:t>
      </w:r>
    </w:p>
    <w:p w14:paraId="48AD3932" w14:textId="77777777" w:rsidR="00CA031C" w:rsidRDefault="00CA031C" w:rsidP="00A04925">
      <w:pPr>
        <w:pStyle w:val="Kommentartext"/>
      </w:pPr>
      <w:r>
        <w:t>Bsp.: Revit als Software zur Modellerstellung oder ProVI als Software zur Trassierung.</w:t>
      </w:r>
      <w:r>
        <w:br/>
      </w:r>
    </w:p>
  </w:comment>
  <w:comment w:id="94" w:author="Autor" w:initials="A">
    <w:p w14:paraId="56A40679" w14:textId="77777777" w:rsidR="00CA031C" w:rsidRDefault="0040777B">
      <w:pPr>
        <w:pStyle w:val="Kommentartext"/>
      </w:pPr>
      <w:r>
        <w:rPr>
          <w:rStyle w:val="Kommentarzeichen"/>
        </w:rPr>
        <w:annotationRef/>
      </w:r>
      <w:r w:rsidR="00CA031C">
        <w:t>Ausfüllhinweis:</w:t>
      </w:r>
    </w:p>
    <w:p w14:paraId="6D992898" w14:textId="77777777" w:rsidR="00CA031C" w:rsidRDefault="00CA031C">
      <w:pPr>
        <w:pStyle w:val="Kommentartext"/>
      </w:pPr>
      <w:r>
        <w:rPr>
          <w:b/>
          <w:bCs/>
          <w:u w:val="single"/>
        </w:rPr>
        <w:t>Allgemein</w:t>
      </w:r>
    </w:p>
    <w:p w14:paraId="27B74ADA" w14:textId="77777777" w:rsidR="00CA031C" w:rsidRDefault="00CA031C">
      <w:pPr>
        <w:pStyle w:val="Kommentartext"/>
      </w:pPr>
      <w:r>
        <w:rPr>
          <w:color w:val="C0504D"/>
        </w:rPr>
        <w:t>- durch AG und AN zu befüllen, Mindestanforderungen siehe AIA</w:t>
      </w:r>
    </w:p>
    <w:p w14:paraId="3DBF5BF2" w14:textId="77777777" w:rsidR="00CA031C" w:rsidRDefault="00CA031C">
      <w:pPr>
        <w:pStyle w:val="Kommentartext"/>
      </w:pPr>
      <w:r>
        <w:t>Jeder AN benennt hier die Beteiligten Personen, die Zugriff auf die CDE erhalten sollten und füllt die Tabelle in Abstimmung mit dem AG entsprechend aus. Kann auch als Anlage beigelegt werden.</w:t>
      </w:r>
    </w:p>
    <w:p w14:paraId="71372914" w14:textId="77777777" w:rsidR="00CA031C" w:rsidRDefault="00CA031C">
      <w:pPr>
        <w:pStyle w:val="Kommentartext"/>
      </w:pPr>
    </w:p>
    <w:p w14:paraId="6C2FE01F" w14:textId="77777777" w:rsidR="00CA031C" w:rsidRDefault="00CA031C">
      <w:pPr>
        <w:pStyle w:val="Kommentartext"/>
      </w:pPr>
      <w:r>
        <w:rPr>
          <w:b/>
          <w:bCs/>
          <w:u w:val="single"/>
        </w:rPr>
        <w:t xml:space="preserve">Variante 1 (BAP) </w:t>
      </w:r>
    </w:p>
    <w:p w14:paraId="03B5E8D8" w14:textId="77777777" w:rsidR="00CA031C" w:rsidRDefault="00CA031C">
      <w:pPr>
        <w:pStyle w:val="Kommentartext"/>
      </w:pPr>
      <w:r>
        <w:t xml:space="preserve">- Beschreibung des Aufgabenmanagements </w:t>
      </w:r>
    </w:p>
    <w:p w14:paraId="74B26960" w14:textId="77777777" w:rsidR="00CA031C" w:rsidRDefault="00CA031C">
      <w:pPr>
        <w:pStyle w:val="Kommentartext"/>
      </w:pPr>
      <w:r>
        <w:t>- Mögliche Anpassungen der CDE-Grundkonfiguration.</w:t>
      </w:r>
    </w:p>
    <w:p w14:paraId="7B818FF1" w14:textId="77777777" w:rsidR="00CA031C" w:rsidRDefault="00CA031C">
      <w:pPr>
        <w:pStyle w:val="Kommentartext"/>
      </w:pPr>
    </w:p>
    <w:p w14:paraId="347C0B5C" w14:textId="77777777" w:rsidR="00CA031C" w:rsidRDefault="00CA031C">
      <w:pPr>
        <w:pStyle w:val="Kommentartext"/>
      </w:pPr>
      <w:r>
        <w:rPr>
          <w:b/>
          <w:bCs/>
          <w:u w:val="single"/>
        </w:rPr>
        <w:t>Variante 2 (Fach-BAP)</w:t>
      </w:r>
    </w:p>
    <w:p w14:paraId="1809F8AA" w14:textId="77777777" w:rsidR="00CA031C" w:rsidRDefault="00CA031C" w:rsidP="002B3546">
      <w:pPr>
        <w:pStyle w:val="Kommentartext"/>
      </w:pPr>
      <w:r>
        <w:t>-</w:t>
      </w:r>
      <w:r>
        <w:br/>
      </w:r>
    </w:p>
  </w:comment>
  <w:comment w:id="132" w:author="Autor" w:initials="A">
    <w:p w14:paraId="65825CF3" w14:textId="77777777" w:rsidR="00CA031C" w:rsidRDefault="0040777B">
      <w:pPr>
        <w:pStyle w:val="Kommentartext"/>
      </w:pPr>
      <w:r>
        <w:rPr>
          <w:rStyle w:val="Kommentarzeichen"/>
        </w:rPr>
        <w:annotationRef/>
      </w:r>
      <w:r w:rsidR="00CA031C">
        <w:t>Ausfüllhinweis:</w:t>
      </w:r>
    </w:p>
    <w:p w14:paraId="5534B97B" w14:textId="77777777" w:rsidR="00CA031C" w:rsidRDefault="00CA031C">
      <w:pPr>
        <w:pStyle w:val="Kommentartext"/>
      </w:pPr>
      <w:r>
        <w:rPr>
          <w:b/>
          <w:bCs/>
          <w:u w:val="single"/>
        </w:rPr>
        <w:t>Allgemein</w:t>
      </w:r>
    </w:p>
    <w:p w14:paraId="62BC9067" w14:textId="77777777" w:rsidR="00CA031C" w:rsidRDefault="00CA031C">
      <w:pPr>
        <w:pStyle w:val="Kommentartext"/>
      </w:pPr>
      <w:r>
        <w:rPr>
          <w:color w:val="C0504D"/>
        </w:rPr>
        <w:t>- durch AN zu befüllen, Mindestanforderungen siehe AIA</w:t>
      </w:r>
    </w:p>
    <w:p w14:paraId="6D91DED5" w14:textId="77777777" w:rsidR="00CA031C" w:rsidRDefault="00CA031C" w:rsidP="00904462">
      <w:pPr>
        <w:pStyle w:val="Kommentartext"/>
      </w:pPr>
      <w:r>
        <w:t>Hier sollten alle mit dem AG abgestimmten Datenaustauschformate, inkl. Versionen dokumentiert werden.</w:t>
      </w:r>
    </w:p>
  </w:comment>
  <w:comment w:id="259" w:author="Autor" w:initials="A">
    <w:p w14:paraId="307EFFC4" w14:textId="77777777" w:rsidR="00CA031C" w:rsidRDefault="008474C7">
      <w:pPr>
        <w:pStyle w:val="Kommentartext"/>
      </w:pPr>
      <w:r>
        <w:rPr>
          <w:rStyle w:val="Kommentarzeichen"/>
        </w:rPr>
        <w:annotationRef/>
      </w:r>
      <w:r w:rsidR="00CA031C">
        <w:t>Ausfüllhinweis:</w:t>
      </w:r>
    </w:p>
    <w:p w14:paraId="1326DCCB" w14:textId="77777777" w:rsidR="00CA031C" w:rsidRDefault="00CA031C">
      <w:pPr>
        <w:pStyle w:val="Kommentartext"/>
      </w:pPr>
      <w:r>
        <w:rPr>
          <w:b/>
          <w:bCs/>
          <w:u w:val="single"/>
        </w:rPr>
        <w:t>Allgemein</w:t>
      </w:r>
    </w:p>
    <w:p w14:paraId="54F12260" w14:textId="77777777" w:rsidR="00CA031C" w:rsidRDefault="00CA031C">
      <w:pPr>
        <w:pStyle w:val="Kommentartext"/>
      </w:pPr>
      <w:r>
        <w:rPr>
          <w:color w:val="C0504D"/>
        </w:rPr>
        <w:t>- durch AG und AN zu befüllen</w:t>
      </w:r>
    </w:p>
    <w:p w14:paraId="41C0936B" w14:textId="77777777" w:rsidR="00CA031C" w:rsidRDefault="00CA031C">
      <w:pPr>
        <w:pStyle w:val="Kommentartext"/>
      </w:pPr>
      <w:r>
        <w:t>Die projektspezifische Namenskonvention ist nach Absprache zwischen AG und AN hier zu dokumentieren. Die Umsetzung von möglichen Anpassungen erfolgt durch die fachl. Betriebsführung CDE.</w:t>
      </w:r>
    </w:p>
    <w:p w14:paraId="13E441D8" w14:textId="77777777" w:rsidR="00CA031C" w:rsidRDefault="00CA031C">
      <w:pPr>
        <w:pStyle w:val="Kommentartext"/>
      </w:pPr>
      <w:r>
        <w:t>Empfehlung die Bearbeitung hier in der Excel-Tabelle zur Namenskonvention durchzuführen und als Anlage beizufügen.</w:t>
      </w:r>
    </w:p>
    <w:p w14:paraId="36BECA5E" w14:textId="77777777" w:rsidR="00CA031C" w:rsidRDefault="00CA031C">
      <w:pPr>
        <w:pStyle w:val="Kommentartext"/>
      </w:pPr>
    </w:p>
    <w:p w14:paraId="50665C41" w14:textId="77777777" w:rsidR="00CA031C" w:rsidRDefault="00CA031C">
      <w:pPr>
        <w:pStyle w:val="Kommentartext"/>
      </w:pPr>
      <w:r>
        <w:rPr>
          <w:b/>
          <w:bCs/>
          <w:u w:val="single"/>
        </w:rPr>
        <w:t>Variante 2 (Fach-BAP)</w:t>
      </w:r>
    </w:p>
    <w:p w14:paraId="4D2A37A3" w14:textId="77777777" w:rsidR="00CA031C" w:rsidRDefault="00CA031C" w:rsidP="00AC517A">
      <w:pPr>
        <w:pStyle w:val="Kommentartext"/>
      </w:pPr>
      <w:r>
        <w:t>Bitte durch AG den Verweis</w:t>
      </w:r>
      <w:r>
        <w:rPr>
          <w:b/>
          <w:bCs/>
        </w:rPr>
        <w:t xml:space="preserve"> "Siehe Festlegungen AIA/BAP" </w:t>
      </w:r>
      <w:r>
        <w:t>einfügen.</w:t>
      </w:r>
    </w:p>
  </w:comment>
  <w:comment w:id="297" w:author="Autor" w:initials="A">
    <w:p w14:paraId="16BB26CB" w14:textId="77777777" w:rsidR="007C3AA5" w:rsidRDefault="0033009B">
      <w:pPr>
        <w:pStyle w:val="Kommentartext"/>
      </w:pPr>
      <w:r>
        <w:rPr>
          <w:rStyle w:val="Kommentarzeichen"/>
        </w:rPr>
        <w:annotationRef/>
      </w:r>
      <w:r w:rsidR="007C3AA5">
        <w:t>Ausfüllhinweis:</w:t>
      </w:r>
      <w:r w:rsidR="007C3AA5">
        <w:br/>
      </w:r>
      <w:r w:rsidR="007C3AA5">
        <w:rPr>
          <w:color w:val="C0504D"/>
        </w:rPr>
        <w:t>- durch AN zu befüllen, Mindestanforderungen siehe AIA</w:t>
      </w:r>
    </w:p>
    <w:p w14:paraId="24CBF744" w14:textId="77777777" w:rsidR="007C3AA5" w:rsidRDefault="007C3AA5">
      <w:pPr>
        <w:pStyle w:val="Kommentartext"/>
      </w:pPr>
    </w:p>
    <w:p w14:paraId="3FD9A40D" w14:textId="77777777" w:rsidR="007C3AA5" w:rsidRDefault="007C3AA5">
      <w:pPr>
        <w:pStyle w:val="Kommentartext"/>
      </w:pPr>
      <w:r>
        <w:t>Hier sollten folgende Punkte beschrieben werden:</w:t>
      </w:r>
    </w:p>
    <w:p w14:paraId="1B7750FB" w14:textId="77777777" w:rsidR="007C3AA5" w:rsidRDefault="007C3AA5">
      <w:pPr>
        <w:pStyle w:val="Kommentartext"/>
      </w:pPr>
      <w:r>
        <w:t>- Umsetzung der Modellanforderungen aus AIA anhand der im Kap. 4.1 (BIM-CAD-Software) genannten Softwareprodukte</w:t>
      </w:r>
    </w:p>
    <w:p w14:paraId="4B6A60E2" w14:textId="77777777" w:rsidR="007C3AA5" w:rsidRDefault="007C3AA5">
      <w:pPr>
        <w:pStyle w:val="Kommentartext"/>
      </w:pPr>
      <w:r>
        <w:t>- Funktionsfähige Lösungen zum Umgang mit den relevanten Softwareschnittstellen</w:t>
      </w:r>
    </w:p>
    <w:p w14:paraId="4B13A4AE" w14:textId="77777777" w:rsidR="007C3AA5" w:rsidRDefault="007C3AA5">
      <w:pPr>
        <w:pStyle w:val="Kommentartext"/>
      </w:pPr>
      <w:r>
        <w:t>- Ausreichend genaue Beschreibung der geometrischen und semantischen Detaillierung</w:t>
      </w:r>
    </w:p>
    <w:p w14:paraId="6DEB518B" w14:textId="77777777" w:rsidR="007C3AA5" w:rsidRDefault="007C3AA5" w:rsidP="008B355A">
      <w:pPr>
        <w:pStyle w:val="Kommentartext"/>
      </w:pPr>
      <w:r>
        <w:t>- Berücksichtigung des gesamten Planungsumfangs (Fachmodelle, Lph, etc.) in den Ausführungen</w:t>
      </w:r>
    </w:p>
  </w:comment>
  <w:comment w:id="300" w:author="Autor" w:initials="A">
    <w:p w14:paraId="36C74706" w14:textId="77777777" w:rsidR="007C3AA5" w:rsidRDefault="0033009B">
      <w:pPr>
        <w:pStyle w:val="Kommentartext"/>
      </w:pPr>
      <w:r>
        <w:rPr>
          <w:rStyle w:val="Kommentarzeichen"/>
        </w:rPr>
        <w:annotationRef/>
      </w:r>
      <w:r w:rsidR="007C3AA5">
        <w:t xml:space="preserve">Ausfüllhinweis: </w:t>
      </w:r>
    </w:p>
    <w:p w14:paraId="15FC8960" w14:textId="77777777" w:rsidR="007C3AA5" w:rsidRDefault="007C3AA5">
      <w:pPr>
        <w:pStyle w:val="Kommentartext"/>
      </w:pPr>
      <w:r>
        <w:t xml:space="preserve">- </w:t>
      </w:r>
      <w:r>
        <w:rPr>
          <w:color w:val="C0504D"/>
        </w:rPr>
        <w:t>durch AN in Abstimmung mit AG zu befüllen, Mindestanforderungen siehe AIA/semantisches Objektmodell der DB InfraGO AG, Geschäftsbereich Fahrweg</w:t>
      </w:r>
    </w:p>
    <w:p w14:paraId="142ED356" w14:textId="77777777" w:rsidR="007C3AA5" w:rsidRDefault="007C3AA5">
      <w:pPr>
        <w:pStyle w:val="Kommentartext"/>
      </w:pPr>
    </w:p>
    <w:p w14:paraId="636E4B34" w14:textId="77777777" w:rsidR="007C3AA5" w:rsidRDefault="007C3AA5">
      <w:pPr>
        <w:pStyle w:val="Kommentartext"/>
      </w:pPr>
      <w:r>
        <w:t xml:space="preserve">Hier sollte dokumentiert werden: </w:t>
      </w:r>
    </w:p>
    <w:p w14:paraId="1947F63D" w14:textId="77777777" w:rsidR="007C3AA5" w:rsidRDefault="007C3AA5">
      <w:pPr>
        <w:pStyle w:val="Kommentartext"/>
      </w:pPr>
      <w:r>
        <w:t>- Welche projektspezifischen Ergänzungen des SOM, nach Abstimmung mit dem AG, vorgesehen sind.</w:t>
      </w:r>
    </w:p>
    <w:p w14:paraId="78BE4EA9" w14:textId="77777777" w:rsidR="007C3AA5" w:rsidRDefault="007C3AA5">
      <w:pPr>
        <w:pStyle w:val="Kommentartext"/>
      </w:pPr>
      <w:r>
        <w:t>- Die Umsetzung der Attribuierung (ggf. pro Gewerk) ist darzulegen.</w:t>
      </w:r>
    </w:p>
    <w:p w14:paraId="37DC94B1" w14:textId="77777777" w:rsidR="007C3AA5" w:rsidRDefault="007C3AA5">
      <w:pPr>
        <w:pStyle w:val="Kommentartext"/>
      </w:pPr>
      <w:r>
        <w:t>- Welche Auflistung der Unterteilung der Fachmodelle in Sub-Fachmodelle und (räumliche) Teilmodelle vorgesehen sind. Diese Auflistung erfolgt im Detail in der anhängenden Modelllieferliste.</w:t>
      </w:r>
    </w:p>
    <w:p w14:paraId="391A254F" w14:textId="77777777" w:rsidR="007C3AA5" w:rsidRDefault="007C3AA5" w:rsidP="00CA242D">
      <w:pPr>
        <w:pStyle w:val="Kommentartext"/>
      </w:pPr>
      <w:r>
        <w:t>- Die Aufteilung der Modelle sollte sich an dem vorgegebenen SOM orientieren.</w:t>
      </w:r>
    </w:p>
  </w:comment>
  <w:comment w:id="385" w:author="Autor" w:initials="A">
    <w:p w14:paraId="215CDB72" w14:textId="72B54381" w:rsidR="001E6931" w:rsidRDefault="00A80400">
      <w:pPr>
        <w:pStyle w:val="Kommentartext"/>
      </w:pPr>
      <w:r>
        <w:rPr>
          <w:rStyle w:val="Kommentarzeichen"/>
        </w:rPr>
        <w:annotationRef/>
      </w:r>
      <w:r w:rsidR="001E6931">
        <w:t>*Ausfüllhinweis:</w:t>
      </w:r>
      <w:r w:rsidR="001E6931">
        <w:br/>
      </w:r>
    </w:p>
    <w:p w14:paraId="025B7AF6" w14:textId="77777777" w:rsidR="001E6931" w:rsidRDefault="001E6931">
      <w:pPr>
        <w:pStyle w:val="Kommentartext"/>
      </w:pPr>
      <w:r>
        <w:rPr>
          <w:color w:val="C0504D"/>
        </w:rPr>
        <w:t>- durch AN zu befüllen, Mindestanforderungen siehe AIA</w:t>
      </w:r>
    </w:p>
    <w:p w14:paraId="0A88DAFB" w14:textId="77777777" w:rsidR="001E6931" w:rsidRDefault="001E6931">
      <w:pPr>
        <w:pStyle w:val="Kommentartext"/>
      </w:pPr>
      <w:r>
        <w:t xml:space="preserve">- Für die Lieferung von Modellen, sollte hier die projektspezifisch angepasste Modelllieferliste beigefügt oder in der Tabelle berücksichtigt werden. Die </w:t>
      </w:r>
      <w:hyperlink r:id="rId2" w:history="1">
        <w:r w:rsidRPr="00015894">
          <w:rPr>
            <w:rStyle w:val="Hyperlink"/>
          </w:rPr>
          <w:t>Arbeitshilfe Modelllieferliste</w:t>
        </w:r>
      </w:hyperlink>
      <w:r>
        <w:t xml:space="preserve"> kann durch den AG bereitgestellt werden und wird durch den AN befüllt.</w:t>
      </w:r>
    </w:p>
    <w:p w14:paraId="1086A3D3" w14:textId="77777777" w:rsidR="001E6931" w:rsidRDefault="001E6931" w:rsidP="001E6931">
      <w:pPr>
        <w:pStyle w:val="Kommentartext"/>
      </w:pPr>
      <w:r>
        <w:t>Alle weiteren lieferbaren Leistungen sind in der Tabelle: "Lieferbare Leistungen durch AN" zu erfassen.</w:t>
      </w:r>
    </w:p>
  </w:comment>
  <w:comment w:id="387" w:author="Autor" w:initials="A">
    <w:p w14:paraId="6A5C77B3" w14:textId="77777777" w:rsidR="001A37DE" w:rsidRDefault="001A37DE">
      <w:pPr>
        <w:pStyle w:val="Kommentartext"/>
      </w:pPr>
      <w:r>
        <w:rPr>
          <w:rStyle w:val="Kommentarzeichen"/>
        </w:rPr>
        <w:annotationRef/>
      </w:r>
      <w:r>
        <w:t>Ausfüllhinweis:</w:t>
      </w:r>
      <w:r>
        <w:br/>
      </w:r>
      <w:r>
        <w:rPr>
          <w:color w:val="C0504D"/>
        </w:rPr>
        <w:t>durch AN und AG zu befüllen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5AEE66" w15:done="0"/>
  <w15:commentEx w15:paraId="2D96F12E" w15:done="0"/>
  <w15:commentEx w15:paraId="5A3EFCE4" w15:done="0"/>
  <w15:commentEx w15:paraId="15485D8C" w15:done="0"/>
  <w15:commentEx w15:paraId="3E96131A" w15:done="0"/>
  <w15:commentEx w15:paraId="3EC4B132" w15:done="0"/>
  <w15:commentEx w15:paraId="1ACEA0A9" w15:done="0"/>
  <w15:commentEx w15:paraId="03F6308A" w15:done="0"/>
  <w15:commentEx w15:paraId="5F9BA01C" w15:done="0"/>
  <w15:commentEx w15:paraId="16FFC8E1" w15:done="0"/>
  <w15:commentEx w15:paraId="677436B0" w15:done="0"/>
  <w15:commentEx w15:paraId="2EF4898E" w15:done="0"/>
  <w15:commentEx w15:paraId="6AD98D1A" w15:done="0"/>
  <w15:commentEx w15:paraId="39B28255" w15:done="0"/>
  <w15:commentEx w15:paraId="6A7FEBD9" w15:done="0"/>
  <w15:commentEx w15:paraId="3CF70C10" w15:done="0"/>
  <w15:commentEx w15:paraId="0012302C" w15:done="0"/>
  <w15:commentEx w15:paraId="2204283F" w15:done="0"/>
  <w15:commentEx w15:paraId="6E2BD92D" w15:done="0"/>
  <w15:commentEx w15:paraId="2BC7BEB2" w15:done="0"/>
  <w15:commentEx w15:paraId="4CA72732" w15:done="0"/>
  <w15:commentEx w15:paraId="199F92AF" w15:done="0"/>
  <w15:commentEx w15:paraId="799F49F6" w15:done="0"/>
  <w15:commentEx w15:paraId="7BCA1A2F" w15:done="0"/>
  <w15:commentEx w15:paraId="28A6D195" w15:done="0"/>
  <w15:commentEx w15:paraId="03F0064B" w15:done="0"/>
  <w15:commentEx w15:paraId="48AD3932" w15:done="0"/>
  <w15:commentEx w15:paraId="1809F8AA" w15:done="0"/>
  <w15:commentEx w15:paraId="6D91DED5" w15:done="0"/>
  <w15:commentEx w15:paraId="4D2A37A3" w15:done="0"/>
  <w15:commentEx w15:paraId="6DEB518B" w15:done="0"/>
  <w15:commentEx w15:paraId="391A254F" w15:done="0"/>
  <w15:commentEx w15:paraId="1086A3D3" w15:done="0"/>
  <w15:commentEx w15:paraId="6A5C77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5AEE66" w16cid:durableId="255DCD55"/>
  <w16cid:commentId w16cid:paraId="2D96F12E" w16cid:durableId="2992D412"/>
  <w16cid:commentId w16cid:paraId="5A3EFCE4" w16cid:durableId="255B4F07"/>
  <w16cid:commentId w16cid:paraId="15485D8C" w16cid:durableId="2992D8AB"/>
  <w16cid:commentId w16cid:paraId="3E96131A" w16cid:durableId="2994158B"/>
  <w16cid:commentId w16cid:paraId="3EC4B132" w16cid:durableId="6DE84C8A"/>
  <w16cid:commentId w16cid:paraId="1ACEA0A9" w16cid:durableId="60DEA876"/>
  <w16cid:commentId w16cid:paraId="03F6308A" w16cid:durableId="52B26B19"/>
  <w16cid:commentId w16cid:paraId="5F9BA01C" w16cid:durableId="0CFEFE4D"/>
  <w16cid:commentId w16cid:paraId="16FFC8E1" w16cid:durableId="255DB7FF"/>
  <w16cid:commentId w16cid:paraId="677436B0" w16cid:durableId="255DB82C"/>
  <w16cid:commentId w16cid:paraId="2EF4898E" w16cid:durableId="255DB856"/>
  <w16cid:commentId w16cid:paraId="6AD98D1A" w16cid:durableId="255DB882"/>
  <w16cid:commentId w16cid:paraId="39B28255" w16cid:durableId="255DB8A2"/>
  <w16cid:commentId w16cid:paraId="6A7FEBD9" w16cid:durableId="255DB8D5"/>
  <w16cid:commentId w16cid:paraId="3CF70C10" w16cid:durableId="292E9157"/>
  <w16cid:commentId w16cid:paraId="0012302C" w16cid:durableId="255DB8E8"/>
  <w16cid:commentId w16cid:paraId="2204283F" w16cid:durableId="2992C051"/>
  <w16cid:commentId w16cid:paraId="6E2BD92D" w16cid:durableId="255DB949"/>
  <w16cid:commentId w16cid:paraId="2BC7BEB2" w16cid:durableId="255DB97C"/>
  <w16cid:commentId w16cid:paraId="4CA72732" w16cid:durableId="255DB990"/>
  <w16cid:commentId w16cid:paraId="199F92AF" w16cid:durableId="255DB99E"/>
  <w16cid:commentId w16cid:paraId="799F49F6" w16cid:durableId="2992DB95"/>
  <w16cid:commentId w16cid:paraId="7BCA1A2F" w16cid:durableId="255DB9D6"/>
  <w16cid:commentId w16cid:paraId="28A6D195" w16cid:durableId="255DBA01"/>
  <w16cid:commentId w16cid:paraId="03F0064B" w16cid:durableId="2992C0FA"/>
  <w16cid:commentId w16cid:paraId="48AD3932" w16cid:durableId="255DBA09"/>
  <w16cid:commentId w16cid:paraId="1809F8AA" w16cid:durableId="255DBA10"/>
  <w16cid:commentId w16cid:paraId="6D91DED5" w16cid:durableId="255DBA17"/>
  <w16cid:commentId w16cid:paraId="4D2A37A3" w16cid:durableId="299314C2"/>
  <w16cid:commentId w16cid:paraId="6DEB518B" w16cid:durableId="255DBA77"/>
  <w16cid:commentId w16cid:paraId="391A254F" w16cid:durableId="255DBA7F"/>
  <w16cid:commentId w16cid:paraId="1086A3D3" w16cid:durableId="255DBADB"/>
  <w16cid:commentId w16cid:paraId="6A5C77B3" w16cid:durableId="255DBB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00A45" w14:textId="77777777" w:rsidR="00DF22EF" w:rsidRDefault="00DF22EF">
      <w:r>
        <w:separator/>
      </w:r>
    </w:p>
  </w:endnote>
  <w:endnote w:type="continuationSeparator" w:id="0">
    <w:p w14:paraId="4FE70962" w14:textId="77777777" w:rsidR="00DF22EF" w:rsidRDefault="00DF22EF">
      <w:r>
        <w:continuationSeparator/>
      </w:r>
    </w:p>
  </w:endnote>
  <w:endnote w:type="continuationNotice" w:id="1">
    <w:p w14:paraId="123742E5" w14:textId="77777777" w:rsidR="00DF22EF" w:rsidRDefault="00DF22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B Office">
    <w:panose1 w:val="020B0604020202020204"/>
    <w:charset w:val="00"/>
    <w:family w:val="swiss"/>
    <w:pitch w:val="variable"/>
    <w:sig w:usb0="A00000AF" w:usb1="1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panose1 w:val="01010601010101010101"/>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ight">
    <w:altName w:val="Calibri"/>
    <w:panose1 w:val="00000000000000000000"/>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A9F0C" w14:textId="69CBF48B" w:rsidR="000D7F90" w:rsidRPr="009F5D24" w:rsidRDefault="000D7F90" w:rsidP="00130599">
    <w:pPr>
      <w:pStyle w:val="Fuzeile"/>
    </w:pPr>
    <w:r>
      <w:t>BAP</w:t>
    </w:r>
    <w:r w:rsidRPr="009F5D24">
      <w:t xml:space="preserve"> der </w:t>
    </w:r>
    <w:r w:rsidR="00A70CA4" w:rsidRPr="00A70CA4">
      <w:t xml:space="preserve">DB </w:t>
    </w:r>
    <w:proofErr w:type="spellStart"/>
    <w:r w:rsidR="00A70CA4" w:rsidRPr="00A70CA4">
      <w:t>InfraGO</w:t>
    </w:r>
    <w:proofErr w:type="spellEnd"/>
    <w:r w:rsidR="00A70CA4" w:rsidRPr="00A70CA4">
      <w:t xml:space="preserve"> AG, Geschäftsbereich Fahrweg</w:t>
    </w:r>
    <w:r w:rsidR="00A70CA4">
      <w:t xml:space="preserve"> </w:t>
    </w:r>
    <w:r w:rsidR="00657001">
      <w:t>–</w:t>
    </w:r>
    <w:r w:rsidRPr="009F5D24">
      <w:t xml:space="preserve"> </w:t>
    </w:r>
    <w:r w:rsidR="00657001">
      <w:t>Bf. Birkenwerder</w:t>
    </w:r>
    <w:r w:rsidRPr="009F5D24">
      <w:t xml:space="preserve"> </w:t>
    </w:r>
    <w:r w:rsidRPr="009F5D24">
      <w:tab/>
    </w:r>
    <w:r w:rsidRPr="00253B2B">
      <w:rPr>
        <w:lang w:val="en-GB"/>
      </w:rPr>
      <w:fldChar w:fldCharType="begin"/>
    </w:r>
    <w:r w:rsidRPr="009F5D24">
      <w:instrText xml:space="preserve"> PAGE </w:instrText>
    </w:r>
    <w:r w:rsidRPr="00253B2B">
      <w:rPr>
        <w:lang w:val="en-GB"/>
      </w:rPr>
      <w:fldChar w:fldCharType="separate"/>
    </w:r>
    <w:r w:rsidRPr="009F5D24">
      <w:rPr>
        <w:noProof/>
      </w:rPr>
      <w:t>8</w:t>
    </w:r>
    <w:r w:rsidRPr="00253B2B">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7FE30941" w14:paraId="7F2B28DD" w14:textId="77777777" w:rsidTr="7FE30941">
      <w:trPr>
        <w:trHeight w:val="300"/>
      </w:trPr>
      <w:tc>
        <w:tcPr>
          <w:tcW w:w="3115" w:type="dxa"/>
        </w:tcPr>
        <w:p w14:paraId="268F7614" w14:textId="003DFEB4" w:rsidR="7FE30941" w:rsidRDefault="7FE30941" w:rsidP="7FE30941">
          <w:pPr>
            <w:pStyle w:val="Kopfzeile"/>
            <w:ind w:left="-115"/>
          </w:pPr>
        </w:p>
      </w:tc>
      <w:tc>
        <w:tcPr>
          <w:tcW w:w="3115" w:type="dxa"/>
        </w:tcPr>
        <w:p w14:paraId="659A35E9" w14:textId="50694049" w:rsidR="7FE30941" w:rsidRDefault="7FE30941" w:rsidP="7FE30941">
          <w:pPr>
            <w:pStyle w:val="Kopfzeile"/>
            <w:jc w:val="center"/>
          </w:pPr>
        </w:p>
      </w:tc>
      <w:tc>
        <w:tcPr>
          <w:tcW w:w="3115" w:type="dxa"/>
        </w:tcPr>
        <w:p w14:paraId="03F203FE" w14:textId="5FBDD5E3" w:rsidR="7FE30941" w:rsidRDefault="7FE30941" w:rsidP="7FE30941">
          <w:pPr>
            <w:pStyle w:val="Kopfzeile"/>
            <w:ind w:right="-115"/>
            <w:jc w:val="right"/>
          </w:pPr>
        </w:p>
      </w:tc>
    </w:tr>
  </w:tbl>
  <w:p w14:paraId="1BCDD321" w14:textId="5D539225" w:rsidR="7FE30941" w:rsidRDefault="7FE30941" w:rsidP="7FE3094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7FE30941" w14:paraId="47C459BE" w14:textId="77777777" w:rsidTr="7FE30941">
      <w:trPr>
        <w:trHeight w:val="300"/>
      </w:trPr>
      <w:tc>
        <w:tcPr>
          <w:tcW w:w="3115" w:type="dxa"/>
        </w:tcPr>
        <w:p w14:paraId="6EDA631D" w14:textId="20219713" w:rsidR="7FE30941" w:rsidRDefault="7FE30941" w:rsidP="7FE30941">
          <w:pPr>
            <w:pStyle w:val="Kopfzeile"/>
            <w:ind w:left="-115"/>
          </w:pPr>
        </w:p>
      </w:tc>
      <w:tc>
        <w:tcPr>
          <w:tcW w:w="3115" w:type="dxa"/>
        </w:tcPr>
        <w:p w14:paraId="64C4DFA1" w14:textId="315E1284" w:rsidR="7FE30941" w:rsidRDefault="7FE30941" w:rsidP="7FE30941">
          <w:pPr>
            <w:pStyle w:val="Kopfzeile"/>
            <w:jc w:val="center"/>
          </w:pPr>
        </w:p>
      </w:tc>
      <w:tc>
        <w:tcPr>
          <w:tcW w:w="3115" w:type="dxa"/>
        </w:tcPr>
        <w:p w14:paraId="6A2EAEA7" w14:textId="7A042431" w:rsidR="7FE30941" w:rsidRDefault="7FE30941" w:rsidP="7FE30941">
          <w:pPr>
            <w:pStyle w:val="Kopfzeile"/>
            <w:ind w:right="-115"/>
            <w:jc w:val="right"/>
          </w:pPr>
        </w:p>
      </w:tc>
    </w:tr>
  </w:tbl>
  <w:p w14:paraId="56255B2C" w14:textId="21935F9C" w:rsidR="7FE30941" w:rsidRDefault="7FE30941" w:rsidP="7FE309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6B2EB" w14:textId="77777777" w:rsidR="00DF22EF" w:rsidRDefault="00DF22EF">
      <w:r>
        <w:separator/>
      </w:r>
    </w:p>
  </w:footnote>
  <w:footnote w:type="continuationSeparator" w:id="0">
    <w:p w14:paraId="6E9DB003" w14:textId="77777777" w:rsidR="00DF22EF" w:rsidRDefault="00DF22EF">
      <w:r>
        <w:continuationSeparator/>
      </w:r>
    </w:p>
  </w:footnote>
  <w:footnote w:type="continuationNotice" w:id="1">
    <w:p w14:paraId="00D21CC2" w14:textId="77777777" w:rsidR="00DF22EF" w:rsidRDefault="00DF22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B8573" w14:textId="77777777" w:rsidR="00CD2C58" w:rsidRDefault="00CD2C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7FE30941" w14:paraId="4369A09D" w14:textId="77777777" w:rsidTr="7FE30941">
      <w:trPr>
        <w:trHeight w:val="300"/>
      </w:trPr>
      <w:tc>
        <w:tcPr>
          <w:tcW w:w="3115" w:type="dxa"/>
        </w:tcPr>
        <w:p w14:paraId="2DD037B1" w14:textId="74E48E34" w:rsidR="7FE30941" w:rsidRDefault="7FE30941" w:rsidP="7FE30941">
          <w:pPr>
            <w:pStyle w:val="Kopfzeile"/>
            <w:ind w:left="-115"/>
          </w:pPr>
        </w:p>
      </w:tc>
      <w:tc>
        <w:tcPr>
          <w:tcW w:w="3115" w:type="dxa"/>
        </w:tcPr>
        <w:p w14:paraId="48893430" w14:textId="70F02202" w:rsidR="7FE30941" w:rsidRDefault="7FE30941" w:rsidP="7FE30941">
          <w:pPr>
            <w:pStyle w:val="Kopfzeile"/>
            <w:jc w:val="center"/>
          </w:pPr>
        </w:p>
      </w:tc>
      <w:tc>
        <w:tcPr>
          <w:tcW w:w="3115" w:type="dxa"/>
        </w:tcPr>
        <w:p w14:paraId="02D28FD9" w14:textId="0BD3022F" w:rsidR="7FE30941" w:rsidRDefault="7FE30941" w:rsidP="7FE30941">
          <w:pPr>
            <w:pStyle w:val="Kopfzeile"/>
            <w:ind w:right="-115"/>
            <w:jc w:val="right"/>
          </w:pPr>
        </w:p>
      </w:tc>
    </w:tr>
  </w:tbl>
  <w:p w14:paraId="67D5A1DC" w14:textId="41D3AE48" w:rsidR="7FE30941" w:rsidRDefault="7FE30941" w:rsidP="7FE3094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24" w:type="dxa"/>
      <w:tblInd w:w="-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7505"/>
      <w:gridCol w:w="1919"/>
    </w:tblGrid>
    <w:tr w:rsidR="006C6BF8" w14:paraId="1F1E5EAE" w14:textId="77777777" w:rsidTr="003675D9">
      <w:trPr>
        <w:trHeight w:hRule="exact" w:val="120"/>
      </w:trPr>
      <w:tc>
        <w:tcPr>
          <w:tcW w:w="7505" w:type="dxa"/>
          <w:tcBorders>
            <w:top w:val="single" w:sz="6" w:space="0" w:color="auto"/>
            <w:left w:val="single" w:sz="6" w:space="0" w:color="auto"/>
            <w:bottom w:val="nil"/>
            <w:right w:val="nil"/>
          </w:tcBorders>
        </w:tcPr>
        <w:p w14:paraId="139E8880" w14:textId="224E1A0A" w:rsidR="000D7F90" w:rsidRDefault="000D7F90" w:rsidP="0093480B">
          <w:pPr>
            <w:tabs>
              <w:tab w:val="left" w:pos="255"/>
              <w:tab w:val="left" w:pos="284"/>
            </w:tabs>
            <w:rPr>
              <w:sz w:val="12"/>
            </w:rPr>
          </w:pPr>
        </w:p>
      </w:tc>
      <w:tc>
        <w:tcPr>
          <w:tcW w:w="1919" w:type="dxa"/>
          <w:tcBorders>
            <w:top w:val="single" w:sz="6" w:space="0" w:color="auto"/>
            <w:left w:val="single" w:sz="6" w:space="0" w:color="auto"/>
            <w:bottom w:val="nil"/>
            <w:right w:val="single" w:sz="6" w:space="0" w:color="auto"/>
          </w:tcBorders>
        </w:tcPr>
        <w:p w14:paraId="43E7651A" w14:textId="160A296C" w:rsidR="000D7F90" w:rsidRDefault="000D7F90" w:rsidP="0093480B">
          <w:pPr>
            <w:rPr>
              <w:sz w:val="12"/>
            </w:rPr>
          </w:pPr>
        </w:p>
      </w:tc>
    </w:tr>
    <w:tr w:rsidR="000D7F90" w14:paraId="484AED5B" w14:textId="77777777" w:rsidTr="003675D9">
      <w:tc>
        <w:tcPr>
          <w:tcW w:w="7505" w:type="dxa"/>
          <w:tcBorders>
            <w:top w:val="nil"/>
            <w:left w:val="single" w:sz="6" w:space="0" w:color="auto"/>
            <w:bottom w:val="nil"/>
            <w:right w:val="nil"/>
          </w:tcBorders>
          <w:hideMark/>
        </w:tcPr>
        <w:p w14:paraId="367466E3" w14:textId="3BC373FF" w:rsidR="000D7F90" w:rsidRPr="0069328A" w:rsidRDefault="00A70CA4" w:rsidP="00F5226B">
          <w:pPr>
            <w:tabs>
              <w:tab w:val="left" w:pos="284"/>
            </w:tabs>
            <w:spacing w:line="276" w:lineRule="auto"/>
            <w:ind w:left="255"/>
            <w:rPr>
              <w:b/>
              <w:sz w:val="24"/>
              <w:szCs w:val="24"/>
            </w:rPr>
          </w:pPr>
          <w:r w:rsidRPr="00A70CA4">
            <w:rPr>
              <w:b/>
              <w:sz w:val="24"/>
              <w:szCs w:val="24"/>
            </w:rPr>
            <w:t xml:space="preserve">DB </w:t>
          </w:r>
          <w:proofErr w:type="spellStart"/>
          <w:r w:rsidRPr="00A70CA4">
            <w:rPr>
              <w:b/>
              <w:sz w:val="24"/>
              <w:szCs w:val="24"/>
            </w:rPr>
            <w:t>InfraGO</w:t>
          </w:r>
          <w:proofErr w:type="spellEnd"/>
          <w:r w:rsidRPr="00A70CA4">
            <w:rPr>
              <w:b/>
              <w:sz w:val="24"/>
              <w:szCs w:val="24"/>
            </w:rPr>
            <w:t xml:space="preserve"> AG, Geschäftsbereich Fahrweg</w:t>
          </w:r>
        </w:p>
      </w:tc>
      <w:tc>
        <w:tcPr>
          <w:tcW w:w="1919" w:type="dxa"/>
          <w:vMerge w:val="restart"/>
          <w:tcBorders>
            <w:top w:val="nil"/>
            <w:left w:val="single" w:sz="6" w:space="0" w:color="auto"/>
            <w:bottom w:val="nil"/>
            <w:right w:val="single" w:sz="6" w:space="0" w:color="auto"/>
          </w:tcBorders>
          <w:hideMark/>
        </w:tcPr>
        <w:p w14:paraId="375B6553" w14:textId="3621DB73" w:rsidR="000D7F90" w:rsidRDefault="00564C76" w:rsidP="0069328A">
          <w:pPr>
            <w:tabs>
              <w:tab w:val="left" w:pos="85"/>
            </w:tabs>
            <w:rPr>
              <w:b/>
              <w:szCs w:val="22"/>
            </w:rPr>
          </w:pPr>
          <w:r>
            <w:rPr>
              <w:b/>
              <w:snapToGrid w:val="0"/>
              <w:szCs w:val="22"/>
            </w:rPr>
            <w:t>Version</w:t>
          </w:r>
          <w:r w:rsidR="000D7F90">
            <w:rPr>
              <w:b/>
              <w:snapToGrid w:val="0"/>
              <w:szCs w:val="22"/>
            </w:rPr>
            <w:t xml:space="preserve">: </w:t>
          </w:r>
          <w:r w:rsidR="00A70CA4">
            <w:rPr>
              <w:b/>
              <w:snapToGrid w:val="0"/>
              <w:szCs w:val="22"/>
            </w:rPr>
            <w:t>6</w:t>
          </w:r>
          <w:r w:rsidR="0069328A">
            <w:rPr>
              <w:b/>
              <w:snapToGrid w:val="0"/>
              <w:szCs w:val="22"/>
            </w:rPr>
            <w:t>.</w:t>
          </w:r>
          <w:r w:rsidR="00263613">
            <w:rPr>
              <w:b/>
              <w:snapToGrid w:val="0"/>
              <w:szCs w:val="22"/>
            </w:rPr>
            <w:t>1</w:t>
          </w:r>
        </w:p>
      </w:tc>
    </w:tr>
    <w:tr w:rsidR="006C6BF8" w14:paraId="42D38DBC" w14:textId="77777777" w:rsidTr="003675D9">
      <w:tc>
        <w:tcPr>
          <w:tcW w:w="7505" w:type="dxa"/>
          <w:tcBorders>
            <w:top w:val="nil"/>
            <w:left w:val="single" w:sz="6" w:space="0" w:color="auto"/>
            <w:bottom w:val="nil"/>
            <w:right w:val="nil"/>
          </w:tcBorders>
          <w:hideMark/>
        </w:tcPr>
        <w:p w14:paraId="7D808B7B" w14:textId="1EDB9F6B" w:rsidR="000D7F90" w:rsidRDefault="000D7F90" w:rsidP="00F5226B">
          <w:pPr>
            <w:tabs>
              <w:tab w:val="left" w:pos="284"/>
            </w:tabs>
            <w:spacing w:line="276" w:lineRule="auto"/>
            <w:rPr>
              <w:i/>
              <w:sz w:val="16"/>
              <w:szCs w:val="16"/>
            </w:rPr>
          </w:pPr>
        </w:p>
      </w:tc>
      <w:tc>
        <w:tcPr>
          <w:tcW w:w="1919" w:type="dxa"/>
          <w:vMerge/>
          <w:tcBorders>
            <w:top w:val="nil"/>
            <w:left w:val="single" w:sz="6" w:space="0" w:color="auto"/>
            <w:bottom w:val="nil"/>
            <w:right w:val="single" w:sz="6" w:space="0" w:color="auto"/>
          </w:tcBorders>
          <w:vAlign w:val="center"/>
          <w:hideMark/>
        </w:tcPr>
        <w:p w14:paraId="4773DC34" w14:textId="77777777" w:rsidR="000D7F90" w:rsidRDefault="000D7F90" w:rsidP="0093480B">
          <w:pPr>
            <w:rPr>
              <w:rFonts w:cs="Arial"/>
              <w:b/>
              <w:szCs w:val="22"/>
            </w:rPr>
          </w:pPr>
        </w:p>
      </w:tc>
    </w:tr>
    <w:tr w:rsidR="000D7F90" w14:paraId="77959F24" w14:textId="77777777" w:rsidTr="003675D9">
      <w:tc>
        <w:tcPr>
          <w:tcW w:w="7505" w:type="dxa"/>
          <w:tcBorders>
            <w:top w:val="nil"/>
            <w:left w:val="single" w:sz="6" w:space="0" w:color="auto"/>
            <w:bottom w:val="nil"/>
            <w:right w:val="nil"/>
          </w:tcBorders>
        </w:tcPr>
        <w:p w14:paraId="48F12CC7" w14:textId="492304E2" w:rsidR="000D7F90" w:rsidRPr="0093480B" w:rsidRDefault="000D7F90" w:rsidP="00F5226B">
          <w:pPr>
            <w:pStyle w:val="aKHBModultitel"/>
            <w:keepLines/>
            <w:tabs>
              <w:tab w:val="clear" w:pos="255"/>
              <w:tab w:val="clear" w:pos="425"/>
              <w:tab w:val="clear" w:pos="709"/>
              <w:tab w:val="clear" w:pos="992"/>
              <w:tab w:val="left" w:pos="284"/>
              <w:tab w:val="num" w:pos="1020"/>
            </w:tabs>
            <w:spacing w:after="0" w:line="276" w:lineRule="auto"/>
            <w:ind w:left="255"/>
            <w:outlineLvl w:val="4"/>
            <w:rPr>
              <w:sz w:val="24"/>
              <w:szCs w:val="24"/>
            </w:rPr>
          </w:pPr>
          <w:r>
            <w:rPr>
              <w:sz w:val="24"/>
              <w:szCs w:val="24"/>
            </w:rPr>
            <w:t>BIM-Projektabwicklungsplan (BAP)</w:t>
          </w:r>
        </w:p>
      </w:tc>
      <w:tc>
        <w:tcPr>
          <w:tcW w:w="1919" w:type="dxa"/>
          <w:tcBorders>
            <w:top w:val="nil"/>
            <w:left w:val="single" w:sz="6" w:space="0" w:color="auto"/>
            <w:bottom w:val="nil"/>
            <w:right w:val="single" w:sz="6" w:space="0" w:color="auto"/>
          </w:tcBorders>
          <w:vAlign w:val="bottom"/>
          <w:hideMark/>
        </w:tcPr>
        <w:p w14:paraId="674FB312" w14:textId="07D85E3D" w:rsidR="000D7F90" w:rsidRDefault="000D7F90" w:rsidP="0093480B">
          <w:pPr>
            <w:tabs>
              <w:tab w:val="left" w:pos="85"/>
            </w:tabs>
            <w:rPr>
              <w:i/>
              <w:sz w:val="16"/>
              <w:szCs w:val="16"/>
            </w:rPr>
          </w:pPr>
          <w:r>
            <w:rPr>
              <w:b/>
              <w:snapToGrid w:val="0"/>
              <w:szCs w:val="22"/>
            </w:rPr>
            <w:t xml:space="preserve">Seite </w:t>
          </w:r>
          <w:r>
            <w:rPr>
              <w:b/>
              <w:snapToGrid w:val="0"/>
              <w:szCs w:val="22"/>
            </w:rPr>
            <w:fldChar w:fldCharType="begin"/>
          </w:r>
          <w:r>
            <w:rPr>
              <w:b/>
              <w:snapToGrid w:val="0"/>
              <w:szCs w:val="22"/>
            </w:rPr>
            <w:instrText xml:space="preserve"> PAGE </w:instrText>
          </w:r>
          <w:r>
            <w:rPr>
              <w:b/>
              <w:snapToGrid w:val="0"/>
              <w:szCs w:val="22"/>
            </w:rPr>
            <w:fldChar w:fldCharType="separate"/>
          </w:r>
          <w:r>
            <w:rPr>
              <w:b/>
              <w:noProof/>
              <w:snapToGrid w:val="0"/>
              <w:szCs w:val="22"/>
            </w:rPr>
            <w:t>1</w:t>
          </w:r>
          <w:r>
            <w:rPr>
              <w:b/>
              <w:snapToGrid w:val="0"/>
              <w:szCs w:val="22"/>
            </w:rPr>
            <w:fldChar w:fldCharType="end"/>
          </w:r>
          <w:r>
            <w:rPr>
              <w:b/>
              <w:snapToGrid w:val="0"/>
              <w:szCs w:val="22"/>
            </w:rPr>
            <w:t xml:space="preserve"> von 1</w:t>
          </w:r>
          <w:r w:rsidR="00263613">
            <w:rPr>
              <w:b/>
              <w:snapToGrid w:val="0"/>
              <w:szCs w:val="22"/>
            </w:rPr>
            <w:t>3</w:t>
          </w:r>
        </w:p>
      </w:tc>
    </w:tr>
    <w:tr w:rsidR="006C6BF8" w14:paraId="11FFF434" w14:textId="77777777" w:rsidTr="003675D9">
      <w:trPr>
        <w:trHeight w:hRule="exact" w:val="120"/>
      </w:trPr>
      <w:tc>
        <w:tcPr>
          <w:tcW w:w="7505" w:type="dxa"/>
          <w:tcBorders>
            <w:top w:val="nil"/>
            <w:left w:val="single" w:sz="6" w:space="0" w:color="auto"/>
            <w:bottom w:val="single" w:sz="6" w:space="0" w:color="auto"/>
            <w:right w:val="nil"/>
          </w:tcBorders>
        </w:tcPr>
        <w:p w14:paraId="42070D9B" w14:textId="6B1A1A7F" w:rsidR="000D7F90" w:rsidRDefault="000D7F90" w:rsidP="0093480B">
          <w:pPr>
            <w:tabs>
              <w:tab w:val="left" w:pos="255"/>
              <w:tab w:val="left" w:pos="284"/>
            </w:tabs>
            <w:rPr>
              <w:rFonts w:ascii="Arial" w:hAnsi="Arial"/>
              <w:sz w:val="12"/>
            </w:rPr>
          </w:pPr>
        </w:p>
      </w:tc>
      <w:tc>
        <w:tcPr>
          <w:tcW w:w="1919" w:type="dxa"/>
          <w:tcBorders>
            <w:top w:val="nil"/>
            <w:left w:val="single" w:sz="6" w:space="0" w:color="auto"/>
            <w:bottom w:val="single" w:sz="6" w:space="0" w:color="auto"/>
            <w:right w:val="single" w:sz="6" w:space="0" w:color="auto"/>
          </w:tcBorders>
        </w:tcPr>
        <w:p w14:paraId="23A1D1F2" w14:textId="77777777" w:rsidR="000D7F90" w:rsidRDefault="000D7F90" w:rsidP="0093480B">
          <w:pPr>
            <w:tabs>
              <w:tab w:val="left" w:pos="85"/>
            </w:tabs>
            <w:rPr>
              <w:szCs w:val="22"/>
            </w:rPr>
          </w:pPr>
        </w:p>
      </w:tc>
    </w:tr>
  </w:tbl>
  <w:p w14:paraId="3AD6C3C5" w14:textId="2949C87A" w:rsidR="000D7F90" w:rsidRPr="009453D8" w:rsidRDefault="00956072" w:rsidP="0093480B">
    <w:pPr>
      <w:rPr>
        <w:b/>
        <w:color w:val="auto"/>
        <w:sz w:val="28"/>
        <w:szCs w:val="28"/>
      </w:rPr>
    </w:pPr>
    <w:r>
      <w:rPr>
        <w:noProof/>
      </w:rPr>
      <w:drawing>
        <wp:anchor distT="0" distB="0" distL="114300" distR="114300" simplePos="0" relativeHeight="251658240" behindDoc="1" locked="0" layoutInCell="1" allowOverlap="1" wp14:anchorId="2BC73579" wp14:editId="3FB1F770">
          <wp:simplePos x="0" y="0"/>
          <wp:positionH relativeFrom="column">
            <wp:posOffset>4650588</wp:posOffset>
          </wp:positionH>
          <wp:positionV relativeFrom="paragraph">
            <wp:posOffset>-1055654</wp:posOffset>
          </wp:positionV>
          <wp:extent cx="1318870" cy="294238"/>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8870" cy="2942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B72FE" w14:textId="77777777" w:rsidR="00CD2C58" w:rsidRDefault="00CD2C5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7FE30941" w14:paraId="4B87473B" w14:textId="77777777" w:rsidTr="7FE30941">
      <w:trPr>
        <w:trHeight w:val="300"/>
      </w:trPr>
      <w:tc>
        <w:tcPr>
          <w:tcW w:w="3115" w:type="dxa"/>
        </w:tcPr>
        <w:p w14:paraId="0331CF88" w14:textId="44943A18" w:rsidR="7FE30941" w:rsidRDefault="7FE30941" w:rsidP="7FE30941">
          <w:pPr>
            <w:pStyle w:val="Kopfzeile"/>
            <w:ind w:left="-115"/>
          </w:pPr>
        </w:p>
      </w:tc>
      <w:tc>
        <w:tcPr>
          <w:tcW w:w="3115" w:type="dxa"/>
        </w:tcPr>
        <w:p w14:paraId="399F19DB" w14:textId="0E1C8E50" w:rsidR="7FE30941" w:rsidRDefault="7FE30941" w:rsidP="7FE30941">
          <w:pPr>
            <w:pStyle w:val="Kopfzeile"/>
            <w:jc w:val="center"/>
          </w:pPr>
        </w:p>
      </w:tc>
      <w:tc>
        <w:tcPr>
          <w:tcW w:w="3115" w:type="dxa"/>
        </w:tcPr>
        <w:p w14:paraId="5DD2495A" w14:textId="1C28147F" w:rsidR="7FE30941" w:rsidRDefault="7FE30941" w:rsidP="7FE30941">
          <w:pPr>
            <w:pStyle w:val="Kopfzeile"/>
            <w:ind w:right="-115"/>
            <w:jc w:val="right"/>
          </w:pPr>
        </w:p>
      </w:tc>
    </w:tr>
  </w:tbl>
  <w:p w14:paraId="00F3F1A3" w14:textId="3F5C27E4" w:rsidR="7FE30941" w:rsidRDefault="7FE30941" w:rsidP="7FE30941">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888EE" w14:textId="77777777" w:rsidR="00CD2C58" w:rsidRDefault="00CD2C5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3D41952"/>
    <w:lvl w:ilvl="0">
      <w:start w:val="1"/>
      <w:numFmt w:val="decimal"/>
      <w:pStyle w:val="Listennummer"/>
      <w:lvlText w:val="%1."/>
      <w:lvlJc w:val="left"/>
      <w:pPr>
        <w:tabs>
          <w:tab w:val="num" w:pos="360"/>
        </w:tabs>
        <w:ind w:left="360" w:hanging="360"/>
      </w:pPr>
    </w:lvl>
  </w:abstractNum>
  <w:abstractNum w:abstractNumId="1" w15:restartNumberingAfterBreak="0">
    <w:nsid w:val="01891F6C"/>
    <w:multiLevelType w:val="multilevel"/>
    <w:tmpl w:val="17A8E6F2"/>
    <w:lvl w:ilvl="0">
      <w:start w:val="1"/>
      <w:numFmt w:val="decimal"/>
      <w:pStyle w:val="Nummerierung1"/>
      <w:lvlText w:val="%1."/>
      <w:lvlJc w:val="left"/>
      <w:pPr>
        <w:tabs>
          <w:tab w:val="num" w:pos="357"/>
        </w:tabs>
        <w:ind w:left="360" w:hanging="360"/>
      </w:pPr>
      <w:rPr>
        <w:rFonts w:hint="default"/>
      </w:rPr>
    </w:lvl>
    <w:lvl w:ilvl="1">
      <w:start w:val="1"/>
      <w:numFmt w:val="decimal"/>
      <w:lvlText w:val="%1.%2."/>
      <w:lvlJc w:val="left"/>
      <w:pPr>
        <w:tabs>
          <w:tab w:val="num" w:pos="1440"/>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160"/>
        </w:tabs>
        <w:ind w:left="1224" w:hanging="504"/>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3600"/>
        </w:tabs>
        <w:ind w:left="2232" w:hanging="792"/>
      </w:pPr>
      <w:rPr>
        <w:rFonts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4680"/>
        </w:tabs>
        <w:ind w:left="2736" w:hanging="936"/>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5400"/>
        </w:tabs>
        <w:ind w:left="3240" w:hanging="108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 w15:restartNumberingAfterBreak="0">
    <w:nsid w:val="1E530DED"/>
    <w:multiLevelType w:val="multilevel"/>
    <w:tmpl w:val="5D0E5C9A"/>
    <w:lvl w:ilvl="0">
      <w:start w:val="1"/>
      <w:numFmt w:val="decimal"/>
      <w:pStyle w:val="berschrift1"/>
      <w:suff w:val="space"/>
      <w:lvlText w:val="%1"/>
      <w:lvlJc w:val="left"/>
      <w:pPr>
        <w:ind w:left="142"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rschrift2"/>
      <w:suff w:val="space"/>
      <w:lvlText w:val="%1.%2"/>
      <w:lvlJc w:val="left"/>
      <w:pPr>
        <w:ind w:left="2269" w:firstLine="0"/>
      </w:pPr>
      <w:rPr>
        <w:rFonts w:ascii="DB Office" w:hAnsi="DB Office" w:hint="default"/>
        <w:b/>
        <w:i w:val="0"/>
        <w:caps w:val="0"/>
        <w:strike w:val="0"/>
        <w:dstrike w:val="0"/>
        <w:vanish w:val="0"/>
        <w:color w:val="FF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ascii="DB Office" w:hAnsi="DB Office" w:cs="Arial"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3" w15:restartNumberingAfterBreak="0">
    <w:nsid w:val="22153996"/>
    <w:multiLevelType w:val="hybridMultilevel"/>
    <w:tmpl w:val="E2D6D7E4"/>
    <w:lvl w:ilvl="0" w:tplc="DA0C9106">
      <w:start w:val="1"/>
      <w:numFmt w:val="bullet"/>
      <w:lvlText w:val=""/>
      <w:lvlJc w:val="left"/>
      <w:pPr>
        <w:ind w:left="720" w:hanging="360"/>
      </w:pPr>
      <w:rPr>
        <w:rFonts w:ascii="Symbol" w:hAnsi="Symbol"/>
      </w:rPr>
    </w:lvl>
    <w:lvl w:ilvl="1" w:tplc="39B09722">
      <w:start w:val="1"/>
      <w:numFmt w:val="bullet"/>
      <w:lvlText w:val=""/>
      <w:lvlJc w:val="left"/>
      <w:pPr>
        <w:ind w:left="720" w:hanging="360"/>
      </w:pPr>
      <w:rPr>
        <w:rFonts w:ascii="Symbol" w:hAnsi="Symbol"/>
      </w:rPr>
    </w:lvl>
    <w:lvl w:ilvl="2" w:tplc="8BAE0846">
      <w:start w:val="1"/>
      <w:numFmt w:val="bullet"/>
      <w:lvlText w:val=""/>
      <w:lvlJc w:val="left"/>
      <w:pPr>
        <w:ind w:left="720" w:hanging="360"/>
      </w:pPr>
      <w:rPr>
        <w:rFonts w:ascii="Symbol" w:hAnsi="Symbol"/>
      </w:rPr>
    </w:lvl>
    <w:lvl w:ilvl="3" w:tplc="E7149866">
      <w:start w:val="1"/>
      <w:numFmt w:val="bullet"/>
      <w:lvlText w:val=""/>
      <w:lvlJc w:val="left"/>
      <w:pPr>
        <w:ind w:left="720" w:hanging="360"/>
      </w:pPr>
      <w:rPr>
        <w:rFonts w:ascii="Symbol" w:hAnsi="Symbol"/>
      </w:rPr>
    </w:lvl>
    <w:lvl w:ilvl="4" w:tplc="06C896B0">
      <w:start w:val="1"/>
      <w:numFmt w:val="bullet"/>
      <w:lvlText w:val=""/>
      <w:lvlJc w:val="left"/>
      <w:pPr>
        <w:ind w:left="720" w:hanging="360"/>
      </w:pPr>
      <w:rPr>
        <w:rFonts w:ascii="Symbol" w:hAnsi="Symbol"/>
      </w:rPr>
    </w:lvl>
    <w:lvl w:ilvl="5" w:tplc="5E1859D4">
      <w:start w:val="1"/>
      <w:numFmt w:val="bullet"/>
      <w:lvlText w:val=""/>
      <w:lvlJc w:val="left"/>
      <w:pPr>
        <w:ind w:left="720" w:hanging="360"/>
      </w:pPr>
      <w:rPr>
        <w:rFonts w:ascii="Symbol" w:hAnsi="Symbol"/>
      </w:rPr>
    </w:lvl>
    <w:lvl w:ilvl="6" w:tplc="6D5846F2">
      <w:start w:val="1"/>
      <w:numFmt w:val="bullet"/>
      <w:lvlText w:val=""/>
      <w:lvlJc w:val="left"/>
      <w:pPr>
        <w:ind w:left="720" w:hanging="360"/>
      </w:pPr>
      <w:rPr>
        <w:rFonts w:ascii="Symbol" w:hAnsi="Symbol"/>
      </w:rPr>
    </w:lvl>
    <w:lvl w:ilvl="7" w:tplc="12048A5A">
      <w:start w:val="1"/>
      <w:numFmt w:val="bullet"/>
      <w:lvlText w:val=""/>
      <w:lvlJc w:val="left"/>
      <w:pPr>
        <w:ind w:left="720" w:hanging="360"/>
      </w:pPr>
      <w:rPr>
        <w:rFonts w:ascii="Symbol" w:hAnsi="Symbol"/>
      </w:rPr>
    </w:lvl>
    <w:lvl w:ilvl="8" w:tplc="13447560">
      <w:start w:val="1"/>
      <w:numFmt w:val="bullet"/>
      <w:lvlText w:val=""/>
      <w:lvlJc w:val="left"/>
      <w:pPr>
        <w:ind w:left="720" w:hanging="360"/>
      </w:pPr>
      <w:rPr>
        <w:rFonts w:ascii="Symbol" w:hAnsi="Symbol"/>
      </w:rPr>
    </w:lvl>
  </w:abstractNum>
  <w:abstractNum w:abstractNumId="4" w15:restartNumberingAfterBreak="0">
    <w:nsid w:val="2D8868E5"/>
    <w:multiLevelType w:val="hybridMultilevel"/>
    <w:tmpl w:val="E9E0F498"/>
    <w:lvl w:ilvl="0" w:tplc="0A246C3C">
      <w:start w:val="1"/>
      <w:numFmt w:val="bullet"/>
      <w:lvlText w:val=""/>
      <w:lvlJc w:val="left"/>
      <w:pPr>
        <w:ind w:left="1080" w:hanging="360"/>
      </w:pPr>
      <w:rPr>
        <w:rFonts w:ascii="Symbol" w:hAnsi="Symbol"/>
      </w:rPr>
    </w:lvl>
    <w:lvl w:ilvl="1" w:tplc="D968194A">
      <w:start w:val="1"/>
      <w:numFmt w:val="bullet"/>
      <w:lvlText w:val=""/>
      <w:lvlJc w:val="left"/>
      <w:pPr>
        <w:ind w:left="1080" w:hanging="360"/>
      </w:pPr>
      <w:rPr>
        <w:rFonts w:ascii="Symbol" w:hAnsi="Symbol"/>
      </w:rPr>
    </w:lvl>
    <w:lvl w:ilvl="2" w:tplc="ABD00034">
      <w:start w:val="1"/>
      <w:numFmt w:val="bullet"/>
      <w:lvlText w:val=""/>
      <w:lvlJc w:val="left"/>
      <w:pPr>
        <w:ind w:left="1080" w:hanging="360"/>
      </w:pPr>
      <w:rPr>
        <w:rFonts w:ascii="Symbol" w:hAnsi="Symbol"/>
      </w:rPr>
    </w:lvl>
    <w:lvl w:ilvl="3" w:tplc="1AEC54EC">
      <w:start w:val="1"/>
      <w:numFmt w:val="bullet"/>
      <w:lvlText w:val=""/>
      <w:lvlJc w:val="left"/>
      <w:pPr>
        <w:ind w:left="1080" w:hanging="360"/>
      </w:pPr>
      <w:rPr>
        <w:rFonts w:ascii="Symbol" w:hAnsi="Symbol"/>
      </w:rPr>
    </w:lvl>
    <w:lvl w:ilvl="4" w:tplc="782229BE">
      <w:start w:val="1"/>
      <w:numFmt w:val="bullet"/>
      <w:lvlText w:val=""/>
      <w:lvlJc w:val="left"/>
      <w:pPr>
        <w:ind w:left="1080" w:hanging="360"/>
      </w:pPr>
      <w:rPr>
        <w:rFonts w:ascii="Symbol" w:hAnsi="Symbol"/>
      </w:rPr>
    </w:lvl>
    <w:lvl w:ilvl="5" w:tplc="BB6A52E4">
      <w:start w:val="1"/>
      <w:numFmt w:val="bullet"/>
      <w:lvlText w:val=""/>
      <w:lvlJc w:val="left"/>
      <w:pPr>
        <w:ind w:left="1080" w:hanging="360"/>
      </w:pPr>
      <w:rPr>
        <w:rFonts w:ascii="Symbol" w:hAnsi="Symbol"/>
      </w:rPr>
    </w:lvl>
    <w:lvl w:ilvl="6" w:tplc="658876D2">
      <w:start w:val="1"/>
      <w:numFmt w:val="bullet"/>
      <w:lvlText w:val=""/>
      <w:lvlJc w:val="left"/>
      <w:pPr>
        <w:ind w:left="1080" w:hanging="360"/>
      </w:pPr>
      <w:rPr>
        <w:rFonts w:ascii="Symbol" w:hAnsi="Symbol"/>
      </w:rPr>
    </w:lvl>
    <w:lvl w:ilvl="7" w:tplc="B324DED8">
      <w:start w:val="1"/>
      <w:numFmt w:val="bullet"/>
      <w:lvlText w:val=""/>
      <w:lvlJc w:val="left"/>
      <w:pPr>
        <w:ind w:left="1080" w:hanging="360"/>
      </w:pPr>
      <w:rPr>
        <w:rFonts w:ascii="Symbol" w:hAnsi="Symbol"/>
      </w:rPr>
    </w:lvl>
    <w:lvl w:ilvl="8" w:tplc="BBF05D6C">
      <w:start w:val="1"/>
      <w:numFmt w:val="bullet"/>
      <w:lvlText w:val=""/>
      <w:lvlJc w:val="left"/>
      <w:pPr>
        <w:ind w:left="1080" w:hanging="360"/>
      </w:pPr>
      <w:rPr>
        <w:rFonts w:ascii="Symbol" w:hAnsi="Symbol"/>
      </w:rPr>
    </w:lvl>
  </w:abstractNum>
  <w:abstractNum w:abstractNumId="5" w15:restartNumberingAfterBreak="0">
    <w:nsid w:val="2EDD21A3"/>
    <w:multiLevelType w:val="singleLevel"/>
    <w:tmpl w:val="0F883C34"/>
    <w:lvl w:ilvl="0">
      <w:start w:val="1"/>
      <w:numFmt w:val="bullet"/>
      <w:pStyle w:val="Aufzhlung3"/>
      <w:lvlText w:val=""/>
      <w:lvlJc w:val="left"/>
      <w:pPr>
        <w:tabs>
          <w:tab w:val="num" w:pos="927"/>
        </w:tabs>
        <w:ind w:left="927" w:hanging="360"/>
      </w:pPr>
      <w:rPr>
        <w:rFonts w:ascii="Monotype Sorts" w:hAnsi="Monotype Sorts" w:hint="default"/>
        <w:color w:val="FF0000"/>
        <w:u w:color="FF0000"/>
      </w:rPr>
    </w:lvl>
  </w:abstractNum>
  <w:abstractNum w:abstractNumId="6" w15:restartNumberingAfterBreak="0">
    <w:nsid w:val="35CA4A34"/>
    <w:multiLevelType w:val="hybridMultilevel"/>
    <w:tmpl w:val="9EDCEDC4"/>
    <w:lvl w:ilvl="0" w:tplc="3ECC8FBC">
      <w:start w:val="1"/>
      <w:numFmt w:val="bullet"/>
      <w:pStyle w:val="Aufzhlung1"/>
      <w:lvlText w:val=""/>
      <w:lvlJc w:val="left"/>
      <w:pPr>
        <w:tabs>
          <w:tab w:val="num" w:pos="360"/>
        </w:tabs>
        <w:ind w:left="360" w:hanging="360"/>
      </w:pPr>
      <w:rPr>
        <w:rFonts w:ascii="Monotype Sorts" w:hAnsi="Monotype Sorts" w:hint="default"/>
        <w:color w:val="FF0000"/>
        <w:u w:color="FF000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567A39"/>
    <w:multiLevelType w:val="hybridMultilevel"/>
    <w:tmpl w:val="574A4356"/>
    <w:lvl w:ilvl="0" w:tplc="C9820668">
      <w:start w:val="1"/>
      <w:numFmt w:val="bullet"/>
      <w:lvlText w:val=""/>
      <w:lvlJc w:val="left"/>
      <w:pPr>
        <w:ind w:left="1080" w:hanging="360"/>
      </w:pPr>
      <w:rPr>
        <w:rFonts w:ascii="Symbol" w:hAnsi="Symbol"/>
      </w:rPr>
    </w:lvl>
    <w:lvl w:ilvl="1" w:tplc="058AC0A2">
      <w:start w:val="1"/>
      <w:numFmt w:val="bullet"/>
      <w:lvlText w:val=""/>
      <w:lvlJc w:val="left"/>
      <w:pPr>
        <w:ind w:left="1080" w:hanging="360"/>
      </w:pPr>
      <w:rPr>
        <w:rFonts w:ascii="Symbol" w:hAnsi="Symbol"/>
      </w:rPr>
    </w:lvl>
    <w:lvl w:ilvl="2" w:tplc="8D3A538C">
      <w:start w:val="1"/>
      <w:numFmt w:val="bullet"/>
      <w:lvlText w:val=""/>
      <w:lvlJc w:val="left"/>
      <w:pPr>
        <w:ind w:left="1080" w:hanging="360"/>
      </w:pPr>
      <w:rPr>
        <w:rFonts w:ascii="Symbol" w:hAnsi="Symbol"/>
      </w:rPr>
    </w:lvl>
    <w:lvl w:ilvl="3" w:tplc="9EF49F7A">
      <w:start w:val="1"/>
      <w:numFmt w:val="bullet"/>
      <w:lvlText w:val=""/>
      <w:lvlJc w:val="left"/>
      <w:pPr>
        <w:ind w:left="1080" w:hanging="360"/>
      </w:pPr>
      <w:rPr>
        <w:rFonts w:ascii="Symbol" w:hAnsi="Symbol"/>
      </w:rPr>
    </w:lvl>
    <w:lvl w:ilvl="4" w:tplc="743C9B38">
      <w:start w:val="1"/>
      <w:numFmt w:val="bullet"/>
      <w:lvlText w:val=""/>
      <w:lvlJc w:val="left"/>
      <w:pPr>
        <w:ind w:left="1080" w:hanging="360"/>
      </w:pPr>
      <w:rPr>
        <w:rFonts w:ascii="Symbol" w:hAnsi="Symbol"/>
      </w:rPr>
    </w:lvl>
    <w:lvl w:ilvl="5" w:tplc="210E7914">
      <w:start w:val="1"/>
      <w:numFmt w:val="bullet"/>
      <w:lvlText w:val=""/>
      <w:lvlJc w:val="left"/>
      <w:pPr>
        <w:ind w:left="1080" w:hanging="360"/>
      </w:pPr>
      <w:rPr>
        <w:rFonts w:ascii="Symbol" w:hAnsi="Symbol"/>
      </w:rPr>
    </w:lvl>
    <w:lvl w:ilvl="6" w:tplc="87D444BC">
      <w:start w:val="1"/>
      <w:numFmt w:val="bullet"/>
      <w:lvlText w:val=""/>
      <w:lvlJc w:val="left"/>
      <w:pPr>
        <w:ind w:left="1080" w:hanging="360"/>
      </w:pPr>
      <w:rPr>
        <w:rFonts w:ascii="Symbol" w:hAnsi="Symbol"/>
      </w:rPr>
    </w:lvl>
    <w:lvl w:ilvl="7" w:tplc="6C7E764A">
      <w:start w:val="1"/>
      <w:numFmt w:val="bullet"/>
      <w:lvlText w:val=""/>
      <w:lvlJc w:val="left"/>
      <w:pPr>
        <w:ind w:left="1080" w:hanging="360"/>
      </w:pPr>
      <w:rPr>
        <w:rFonts w:ascii="Symbol" w:hAnsi="Symbol"/>
      </w:rPr>
    </w:lvl>
    <w:lvl w:ilvl="8" w:tplc="80EC6404">
      <w:start w:val="1"/>
      <w:numFmt w:val="bullet"/>
      <w:lvlText w:val=""/>
      <w:lvlJc w:val="left"/>
      <w:pPr>
        <w:ind w:left="1080" w:hanging="360"/>
      </w:pPr>
      <w:rPr>
        <w:rFonts w:ascii="Symbol" w:hAnsi="Symbol"/>
      </w:rPr>
    </w:lvl>
  </w:abstractNum>
  <w:abstractNum w:abstractNumId="8" w15:restartNumberingAfterBreak="0">
    <w:nsid w:val="4FC50653"/>
    <w:multiLevelType w:val="hybridMultilevel"/>
    <w:tmpl w:val="957886C6"/>
    <w:lvl w:ilvl="0" w:tplc="4F9EDA5C">
      <w:start w:val="1"/>
      <w:numFmt w:val="bullet"/>
      <w:lvlText w:val=""/>
      <w:lvlJc w:val="left"/>
      <w:pPr>
        <w:ind w:left="720" w:hanging="360"/>
      </w:pPr>
      <w:rPr>
        <w:rFonts w:ascii="Wingdings" w:hAnsi="Wingdings" w:hint="default"/>
        <w:u w:color="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961861"/>
    <w:multiLevelType w:val="multilevel"/>
    <w:tmpl w:val="1B6EADC0"/>
    <w:lvl w:ilvl="0">
      <w:start w:val="1"/>
      <w:numFmt w:val="decimal"/>
      <w:pStyle w:val="Nummerierung2"/>
      <w:lvlText w:val="%1."/>
      <w:lvlJc w:val="left"/>
      <w:pPr>
        <w:tabs>
          <w:tab w:val="num" w:pos="1077"/>
        </w:tabs>
        <w:ind w:left="1080" w:hanging="360"/>
      </w:pPr>
      <w:rPr>
        <w:rFonts w:hint="default"/>
      </w:rPr>
    </w:lvl>
    <w:lvl w:ilvl="1">
      <w:start w:val="1"/>
      <w:numFmt w:val="decimal"/>
      <w:pStyle w:val="Nummerierung2"/>
      <w:lvlText w:val="%1.%2."/>
      <w:lvlJc w:val="left"/>
      <w:pPr>
        <w:tabs>
          <w:tab w:val="num" w:pos="2160"/>
        </w:tabs>
        <w:ind w:left="151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merierung3"/>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10" w15:restartNumberingAfterBreak="0">
    <w:nsid w:val="705F3FF5"/>
    <w:multiLevelType w:val="hybridMultilevel"/>
    <w:tmpl w:val="C6D688E8"/>
    <w:lvl w:ilvl="0" w:tplc="BB0C74B8">
      <w:start w:val="1"/>
      <w:numFmt w:val="bullet"/>
      <w:lvlText w:val=""/>
      <w:lvlJc w:val="left"/>
      <w:pPr>
        <w:ind w:left="720" w:hanging="360"/>
      </w:pPr>
      <w:rPr>
        <w:rFonts w:ascii="Symbol" w:hAnsi="Symbol"/>
      </w:rPr>
    </w:lvl>
    <w:lvl w:ilvl="1" w:tplc="53B0E1CE">
      <w:start w:val="1"/>
      <w:numFmt w:val="bullet"/>
      <w:lvlText w:val=""/>
      <w:lvlJc w:val="left"/>
      <w:pPr>
        <w:ind w:left="720" w:hanging="360"/>
      </w:pPr>
      <w:rPr>
        <w:rFonts w:ascii="Symbol" w:hAnsi="Symbol"/>
      </w:rPr>
    </w:lvl>
    <w:lvl w:ilvl="2" w:tplc="1C74FFE4">
      <w:start w:val="1"/>
      <w:numFmt w:val="bullet"/>
      <w:lvlText w:val=""/>
      <w:lvlJc w:val="left"/>
      <w:pPr>
        <w:ind w:left="720" w:hanging="360"/>
      </w:pPr>
      <w:rPr>
        <w:rFonts w:ascii="Symbol" w:hAnsi="Symbol"/>
      </w:rPr>
    </w:lvl>
    <w:lvl w:ilvl="3" w:tplc="6222104E">
      <w:start w:val="1"/>
      <w:numFmt w:val="bullet"/>
      <w:lvlText w:val=""/>
      <w:lvlJc w:val="left"/>
      <w:pPr>
        <w:ind w:left="720" w:hanging="360"/>
      </w:pPr>
      <w:rPr>
        <w:rFonts w:ascii="Symbol" w:hAnsi="Symbol"/>
      </w:rPr>
    </w:lvl>
    <w:lvl w:ilvl="4" w:tplc="CCB6FCAE">
      <w:start w:val="1"/>
      <w:numFmt w:val="bullet"/>
      <w:lvlText w:val=""/>
      <w:lvlJc w:val="left"/>
      <w:pPr>
        <w:ind w:left="720" w:hanging="360"/>
      </w:pPr>
      <w:rPr>
        <w:rFonts w:ascii="Symbol" w:hAnsi="Symbol"/>
      </w:rPr>
    </w:lvl>
    <w:lvl w:ilvl="5" w:tplc="55109CC4">
      <w:start w:val="1"/>
      <w:numFmt w:val="bullet"/>
      <w:lvlText w:val=""/>
      <w:lvlJc w:val="left"/>
      <w:pPr>
        <w:ind w:left="720" w:hanging="360"/>
      </w:pPr>
      <w:rPr>
        <w:rFonts w:ascii="Symbol" w:hAnsi="Symbol"/>
      </w:rPr>
    </w:lvl>
    <w:lvl w:ilvl="6" w:tplc="A4B682CE">
      <w:start w:val="1"/>
      <w:numFmt w:val="bullet"/>
      <w:lvlText w:val=""/>
      <w:lvlJc w:val="left"/>
      <w:pPr>
        <w:ind w:left="720" w:hanging="360"/>
      </w:pPr>
      <w:rPr>
        <w:rFonts w:ascii="Symbol" w:hAnsi="Symbol"/>
      </w:rPr>
    </w:lvl>
    <w:lvl w:ilvl="7" w:tplc="A2FE8400">
      <w:start w:val="1"/>
      <w:numFmt w:val="bullet"/>
      <w:lvlText w:val=""/>
      <w:lvlJc w:val="left"/>
      <w:pPr>
        <w:ind w:left="720" w:hanging="360"/>
      </w:pPr>
      <w:rPr>
        <w:rFonts w:ascii="Symbol" w:hAnsi="Symbol"/>
      </w:rPr>
    </w:lvl>
    <w:lvl w:ilvl="8" w:tplc="64A46300">
      <w:start w:val="1"/>
      <w:numFmt w:val="bullet"/>
      <w:lvlText w:val=""/>
      <w:lvlJc w:val="left"/>
      <w:pPr>
        <w:ind w:left="720" w:hanging="360"/>
      </w:pPr>
      <w:rPr>
        <w:rFonts w:ascii="Symbol" w:hAnsi="Symbol"/>
      </w:rPr>
    </w:lvl>
  </w:abstractNum>
  <w:abstractNum w:abstractNumId="11" w15:restartNumberingAfterBreak="0">
    <w:nsid w:val="741A6C6B"/>
    <w:multiLevelType w:val="hybridMultilevel"/>
    <w:tmpl w:val="3C4C9F72"/>
    <w:lvl w:ilvl="0" w:tplc="44E8C428">
      <w:start w:val="1"/>
      <w:numFmt w:val="bullet"/>
      <w:lvlText w:val=""/>
      <w:lvlJc w:val="left"/>
      <w:pPr>
        <w:ind w:left="720" w:hanging="360"/>
      </w:pPr>
      <w:rPr>
        <w:rFonts w:ascii="Symbol" w:hAnsi="Symbol"/>
      </w:rPr>
    </w:lvl>
    <w:lvl w:ilvl="1" w:tplc="D19E4F3E">
      <w:start w:val="1"/>
      <w:numFmt w:val="bullet"/>
      <w:lvlText w:val=""/>
      <w:lvlJc w:val="left"/>
      <w:pPr>
        <w:ind w:left="720" w:hanging="360"/>
      </w:pPr>
      <w:rPr>
        <w:rFonts w:ascii="Symbol" w:hAnsi="Symbol"/>
      </w:rPr>
    </w:lvl>
    <w:lvl w:ilvl="2" w:tplc="9092C330">
      <w:start w:val="1"/>
      <w:numFmt w:val="bullet"/>
      <w:lvlText w:val=""/>
      <w:lvlJc w:val="left"/>
      <w:pPr>
        <w:ind w:left="720" w:hanging="360"/>
      </w:pPr>
      <w:rPr>
        <w:rFonts w:ascii="Symbol" w:hAnsi="Symbol"/>
      </w:rPr>
    </w:lvl>
    <w:lvl w:ilvl="3" w:tplc="B1ACC404">
      <w:start w:val="1"/>
      <w:numFmt w:val="bullet"/>
      <w:lvlText w:val=""/>
      <w:lvlJc w:val="left"/>
      <w:pPr>
        <w:ind w:left="720" w:hanging="360"/>
      </w:pPr>
      <w:rPr>
        <w:rFonts w:ascii="Symbol" w:hAnsi="Symbol"/>
      </w:rPr>
    </w:lvl>
    <w:lvl w:ilvl="4" w:tplc="8918BCF4">
      <w:start w:val="1"/>
      <w:numFmt w:val="bullet"/>
      <w:lvlText w:val=""/>
      <w:lvlJc w:val="left"/>
      <w:pPr>
        <w:ind w:left="720" w:hanging="360"/>
      </w:pPr>
      <w:rPr>
        <w:rFonts w:ascii="Symbol" w:hAnsi="Symbol"/>
      </w:rPr>
    </w:lvl>
    <w:lvl w:ilvl="5" w:tplc="55D64E4A">
      <w:start w:val="1"/>
      <w:numFmt w:val="bullet"/>
      <w:lvlText w:val=""/>
      <w:lvlJc w:val="left"/>
      <w:pPr>
        <w:ind w:left="720" w:hanging="360"/>
      </w:pPr>
      <w:rPr>
        <w:rFonts w:ascii="Symbol" w:hAnsi="Symbol"/>
      </w:rPr>
    </w:lvl>
    <w:lvl w:ilvl="6" w:tplc="068A1FDE">
      <w:start w:val="1"/>
      <w:numFmt w:val="bullet"/>
      <w:lvlText w:val=""/>
      <w:lvlJc w:val="left"/>
      <w:pPr>
        <w:ind w:left="720" w:hanging="360"/>
      </w:pPr>
      <w:rPr>
        <w:rFonts w:ascii="Symbol" w:hAnsi="Symbol"/>
      </w:rPr>
    </w:lvl>
    <w:lvl w:ilvl="7" w:tplc="100E2AA8">
      <w:start w:val="1"/>
      <w:numFmt w:val="bullet"/>
      <w:lvlText w:val=""/>
      <w:lvlJc w:val="left"/>
      <w:pPr>
        <w:ind w:left="720" w:hanging="360"/>
      </w:pPr>
      <w:rPr>
        <w:rFonts w:ascii="Symbol" w:hAnsi="Symbol"/>
      </w:rPr>
    </w:lvl>
    <w:lvl w:ilvl="8" w:tplc="EEB2E486">
      <w:start w:val="1"/>
      <w:numFmt w:val="bullet"/>
      <w:lvlText w:val=""/>
      <w:lvlJc w:val="left"/>
      <w:pPr>
        <w:ind w:left="720" w:hanging="360"/>
      </w:pPr>
      <w:rPr>
        <w:rFonts w:ascii="Symbol" w:hAnsi="Symbol"/>
      </w:rPr>
    </w:lvl>
  </w:abstractNum>
  <w:abstractNum w:abstractNumId="12" w15:restartNumberingAfterBreak="0">
    <w:nsid w:val="799F2C00"/>
    <w:multiLevelType w:val="hybridMultilevel"/>
    <w:tmpl w:val="6E426862"/>
    <w:lvl w:ilvl="0" w:tplc="959E6E1E">
      <w:start w:val="1"/>
      <w:numFmt w:val="upperRoman"/>
      <w:pStyle w:val="berschrift1a"/>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BFE0121"/>
    <w:multiLevelType w:val="hybridMultilevel"/>
    <w:tmpl w:val="FB2ED588"/>
    <w:lvl w:ilvl="0" w:tplc="3ABA7B86">
      <w:start w:val="1"/>
      <w:numFmt w:val="bullet"/>
      <w:lvlText w:val=""/>
      <w:lvlJc w:val="left"/>
      <w:pPr>
        <w:ind w:left="720" w:hanging="360"/>
      </w:pPr>
      <w:rPr>
        <w:rFonts w:ascii="Symbol" w:hAnsi="Symbol"/>
      </w:rPr>
    </w:lvl>
    <w:lvl w:ilvl="1" w:tplc="2EC2169E">
      <w:start w:val="1"/>
      <w:numFmt w:val="bullet"/>
      <w:lvlText w:val=""/>
      <w:lvlJc w:val="left"/>
      <w:pPr>
        <w:ind w:left="720" w:hanging="360"/>
      </w:pPr>
      <w:rPr>
        <w:rFonts w:ascii="Symbol" w:hAnsi="Symbol"/>
      </w:rPr>
    </w:lvl>
    <w:lvl w:ilvl="2" w:tplc="18F49036">
      <w:start w:val="1"/>
      <w:numFmt w:val="bullet"/>
      <w:lvlText w:val=""/>
      <w:lvlJc w:val="left"/>
      <w:pPr>
        <w:ind w:left="720" w:hanging="360"/>
      </w:pPr>
      <w:rPr>
        <w:rFonts w:ascii="Symbol" w:hAnsi="Symbol"/>
      </w:rPr>
    </w:lvl>
    <w:lvl w:ilvl="3" w:tplc="0F44EBAC">
      <w:start w:val="1"/>
      <w:numFmt w:val="bullet"/>
      <w:lvlText w:val=""/>
      <w:lvlJc w:val="left"/>
      <w:pPr>
        <w:ind w:left="720" w:hanging="360"/>
      </w:pPr>
      <w:rPr>
        <w:rFonts w:ascii="Symbol" w:hAnsi="Symbol"/>
      </w:rPr>
    </w:lvl>
    <w:lvl w:ilvl="4" w:tplc="DF86C430">
      <w:start w:val="1"/>
      <w:numFmt w:val="bullet"/>
      <w:lvlText w:val=""/>
      <w:lvlJc w:val="left"/>
      <w:pPr>
        <w:ind w:left="720" w:hanging="360"/>
      </w:pPr>
      <w:rPr>
        <w:rFonts w:ascii="Symbol" w:hAnsi="Symbol"/>
      </w:rPr>
    </w:lvl>
    <w:lvl w:ilvl="5" w:tplc="F8C41368">
      <w:start w:val="1"/>
      <w:numFmt w:val="bullet"/>
      <w:lvlText w:val=""/>
      <w:lvlJc w:val="left"/>
      <w:pPr>
        <w:ind w:left="720" w:hanging="360"/>
      </w:pPr>
      <w:rPr>
        <w:rFonts w:ascii="Symbol" w:hAnsi="Symbol"/>
      </w:rPr>
    </w:lvl>
    <w:lvl w:ilvl="6" w:tplc="DA4C5740">
      <w:start w:val="1"/>
      <w:numFmt w:val="bullet"/>
      <w:lvlText w:val=""/>
      <w:lvlJc w:val="left"/>
      <w:pPr>
        <w:ind w:left="720" w:hanging="360"/>
      </w:pPr>
      <w:rPr>
        <w:rFonts w:ascii="Symbol" w:hAnsi="Symbol"/>
      </w:rPr>
    </w:lvl>
    <w:lvl w:ilvl="7" w:tplc="A7D4E41C">
      <w:start w:val="1"/>
      <w:numFmt w:val="bullet"/>
      <w:lvlText w:val=""/>
      <w:lvlJc w:val="left"/>
      <w:pPr>
        <w:ind w:left="720" w:hanging="360"/>
      </w:pPr>
      <w:rPr>
        <w:rFonts w:ascii="Symbol" w:hAnsi="Symbol"/>
      </w:rPr>
    </w:lvl>
    <w:lvl w:ilvl="8" w:tplc="897854EE">
      <w:start w:val="1"/>
      <w:numFmt w:val="bullet"/>
      <w:lvlText w:val=""/>
      <w:lvlJc w:val="left"/>
      <w:pPr>
        <w:ind w:left="720" w:hanging="360"/>
      </w:pPr>
      <w:rPr>
        <w:rFonts w:ascii="Symbol" w:hAnsi="Symbol"/>
      </w:rPr>
    </w:lvl>
  </w:abstractNum>
  <w:num w:numId="1" w16cid:durableId="1722973401">
    <w:abstractNumId w:val="9"/>
  </w:num>
  <w:num w:numId="2" w16cid:durableId="1450775933">
    <w:abstractNumId w:val="5"/>
  </w:num>
  <w:num w:numId="3" w16cid:durableId="1187056295">
    <w:abstractNumId w:val="1"/>
  </w:num>
  <w:num w:numId="4" w16cid:durableId="1724406186">
    <w:abstractNumId w:val="2"/>
  </w:num>
  <w:num w:numId="5" w16cid:durableId="1231161260">
    <w:abstractNumId w:val="0"/>
  </w:num>
  <w:num w:numId="6" w16cid:durableId="555050489">
    <w:abstractNumId w:val="6"/>
  </w:num>
  <w:num w:numId="7" w16cid:durableId="1838108216">
    <w:abstractNumId w:val="12"/>
  </w:num>
  <w:num w:numId="8" w16cid:durableId="1212034809">
    <w:abstractNumId w:val="10"/>
  </w:num>
  <w:num w:numId="9" w16cid:durableId="1605189441">
    <w:abstractNumId w:val="13"/>
  </w:num>
  <w:num w:numId="10" w16cid:durableId="1060707367">
    <w:abstractNumId w:val="11"/>
  </w:num>
  <w:num w:numId="11" w16cid:durableId="645282667">
    <w:abstractNumId w:val="3"/>
  </w:num>
  <w:num w:numId="12" w16cid:durableId="231744891">
    <w:abstractNumId w:val="8"/>
  </w:num>
  <w:num w:numId="13" w16cid:durableId="721252628">
    <w:abstractNumId w:val="4"/>
  </w:num>
  <w:num w:numId="14" w16cid:durableId="117384225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sDel="0" w:formatting="0"/>
  <w:defaultTabStop w:val="425"/>
  <w:autoHyphenation/>
  <w:hyphenationZone w:val="420"/>
  <w:displayHorizontalDrawingGridEvery w:val="0"/>
  <w:displayVerticalDrawingGridEvery w:val="0"/>
  <w:doNotUseMarginsForDrawingGridOrigin/>
  <w:noPunctuationKerning/>
  <w:characterSpacingControl w:val="doNotCompress"/>
  <w:hdrShapeDefaults>
    <o:shapedefaults v:ext="edit" spidmax="2050">
      <o:colormru v:ext="edit" colors="#878c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CONCEPT"/>
    <w:docVar w:name="language" w:val="GERMAN"/>
    <w:docVar w:name="LOGOONLYFIRSTPAGE" w:val="-1"/>
    <w:docVar w:name="TW_ALTERNATIVECONFIDENTIAL" w:val="-1"/>
    <w:docVar w:name="TW_ALTERNATIVECONFIDENTIAL_FOLLOWHEADER" w:val="-1"/>
    <w:docVar w:name="UID" w:val="d_2611"/>
  </w:docVars>
  <w:rsids>
    <w:rsidRoot w:val="00AF6AFB"/>
    <w:rsid w:val="00000911"/>
    <w:rsid w:val="000017C7"/>
    <w:rsid w:val="00004762"/>
    <w:rsid w:val="000059AC"/>
    <w:rsid w:val="00005E75"/>
    <w:rsid w:val="000065A2"/>
    <w:rsid w:val="00006F68"/>
    <w:rsid w:val="000100E6"/>
    <w:rsid w:val="0001403E"/>
    <w:rsid w:val="00014417"/>
    <w:rsid w:val="00015017"/>
    <w:rsid w:val="00016D13"/>
    <w:rsid w:val="00020C5F"/>
    <w:rsid w:val="00021710"/>
    <w:rsid w:val="0002300E"/>
    <w:rsid w:val="00024EA8"/>
    <w:rsid w:val="00027626"/>
    <w:rsid w:val="00027A47"/>
    <w:rsid w:val="00030AEB"/>
    <w:rsid w:val="00031FF2"/>
    <w:rsid w:val="000326FA"/>
    <w:rsid w:val="00033249"/>
    <w:rsid w:val="000345B8"/>
    <w:rsid w:val="00040481"/>
    <w:rsid w:val="00042385"/>
    <w:rsid w:val="00042B1A"/>
    <w:rsid w:val="00042C09"/>
    <w:rsid w:val="0004626B"/>
    <w:rsid w:val="000500BF"/>
    <w:rsid w:val="000513A2"/>
    <w:rsid w:val="00051507"/>
    <w:rsid w:val="000521E1"/>
    <w:rsid w:val="0005426B"/>
    <w:rsid w:val="00054CFF"/>
    <w:rsid w:val="0005582B"/>
    <w:rsid w:val="000578D4"/>
    <w:rsid w:val="000602D1"/>
    <w:rsid w:val="000613FE"/>
    <w:rsid w:val="00062415"/>
    <w:rsid w:val="000625C4"/>
    <w:rsid w:val="000635EE"/>
    <w:rsid w:val="0006465D"/>
    <w:rsid w:val="00065023"/>
    <w:rsid w:val="00067EF8"/>
    <w:rsid w:val="00073510"/>
    <w:rsid w:val="00073ABA"/>
    <w:rsid w:val="00073DDE"/>
    <w:rsid w:val="00073EB0"/>
    <w:rsid w:val="000809A6"/>
    <w:rsid w:val="00080A84"/>
    <w:rsid w:val="00081838"/>
    <w:rsid w:val="000819C2"/>
    <w:rsid w:val="00083C64"/>
    <w:rsid w:val="00085199"/>
    <w:rsid w:val="0008787C"/>
    <w:rsid w:val="000909F1"/>
    <w:rsid w:val="00091FA6"/>
    <w:rsid w:val="000923A7"/>
    <w:rsid w:val="00092497"/>
    <w:rsid w:val="00094A36"/>
    <w:rsid w:val="00094CAE"/>
    <w:rsid w:val="000953FB"/>
    <w:rsid w:val="00095DB9"/>
    <w:rsid w:val="00096505"/>
    <w:rsid w:val="000A016F"/>
    <w:rsid w:val="000A17F3"/>
    <w:rsid w:val="000A1D92"/>
    <w:rsid w:val="000A3DD5"/>
    <w:rsid w:val="000A5AA6"/>
    <w:rsid w:val="000A5DEB"/>
    <w:rsid w:val="000A6517"/>
    <w:rsid w:val="000A6558"/>
    <w:rsid w:val="000B05A5"/>
    <w:rsid w:val="000B1952"/>
    <w:rsid w:val="000B34EB"/>
    <w:rsid w:val="000B3A93"/>
    <w:rsid w:val="000B3E84"/>
    <w:rsid w:val="000B4397"/>
    <w:rsid w:val="000B4727"/>
    <w:rsid w:val="000B4EED"/>
    <w:rsid w:val="000B5DE6"/>
    <w:rsid w:val="000B7082"/>
    <w:rsid w:val="000C0508"/>
    <w:rsid w:val="000C174D"/>
    <w:rsid w:val="000C1B71"/>
    <w:rsid w:val="000C2C7E"/>
    <w:rsid w:val="000C3B4E"/>
    <w:rsid w:val="000C789A"/>
    <w:rsid w:val="000C7E8B"/>
    <w:rsid w:val="000D29BC"/>
    <w:rsid w:val="000D6092"/>
    <w:rsid w:val="000D7E81"/>
    <w:rsid w:val="000D7F90"/>
    <w:rsid w:val="000E19D9"/>
    <w:rsid w:val="000E24C6"/>
    <w:rsid w:val="000E292F"/>
    <w:rsid w:val="000E2BE9"/>
    <w:rsid w:val="000E4409"/>
    <w:rsid w:val="000F0EEF"/>
    <w:rsid w:val="000F4E52"/>
    <w:rsid w:val="000F5A6D"/>
    <w:rsid w:val="000F74F9"/>
    <w:rsid w:val="000F7B0A"/>
    <w:rsid w:val="000F7CFB"/>
    <w:rsid w:val="000F7EB0"/>
    <w:rsid w:val="00102DF9"/>
    <w:rsid w:val="00104B0F"/>
    <w:rsid w:val="00107012"/>
    <w:rsid w:val="00110BAE"/>
    <w:rsid w:val="00111196"/>
    <w:rsid w:val="001122B2"/>
    <w:rsid w:val="00112BC1"/>
    <w:rsid w:val="001149C5"/>
    <w:rsid w:val="00115198"/>
    <w:rsid w:val="0011543F"/>
    <w:rsid w:val="00115DED"/>
    <w:rsid w:val="0011729C"/>
    <w:rsid w:val="00117D36"/>
    <w:rsid w:val="00121161"/>
    <w:rsid w:val="00121810"/>
    <w:rsid w:val="001221A4"/>
    <w:rsid w:val="00122576"/>
    <w:rsid w:val="00122DF6"/>
    <w:rsid w:val="0012316B"/>
    <w:rsid w:val="0012384C"/>
    <w:rsid w:val="00125656"/>
    <w:rsid w:val="00126CCD"/>
    <w:rsid w:val="00130599"/>
    <w:rsid w:val="00130758"/>
    <w:rsid w:val="00131D3C"/>
    <w:rsid w:val="00131E55"/>
    <w:rsid w:val="00135EAE"/>
    <w:rsid w:val="001362BA"/>
    <w:rsid w:val="0013633D"/>
    <w:rsid w:val="00136519"/>
    <w:rsid w:val="00136D38"/>
    <w:rsid w:val="0013735E"/>
    <w:rsid w:val="00140747"/>
    <w:rsid w:val="00143AB7"/>
    <w:rsid w:val="00143F79"/>
    <w:rsid w:val="001448C4"/>
    <w:rsid w:val="00145423"/>
    <w:rsid w:val="00145CE8"/>
    <w:rsid w:val="001462E6"/>
    <w:rsid w:val="0014716F"/>
    <w:rsid w:val="00151626"/>
    <w:rsid w:val="00152B14"/>
    <w:rsid w:val="001550CE"/>
    <w:rsid w:val="0015629D"/>
    <w:rsid w:val="00156DE0"/>
    <w:rsid w:val="0016092A"/>
    <w:rsid w:val="0016107A"/>
    <w:rsid w:val="00161A64"/>
    <w:rsid w:val="001628CF"/>
    <w:rsid w:val="00163492"/>
    <w:rsid w:val="001650F9"/>
    <w:rsid w:val="00165306"/>
    <w:rsid w:val="001667C5"/>
    <w:rsid w:val="00170456"/>
    <w:rsid w:val="00170508"/>
    <w:rsid w:val="0017070B"/>
    <w:rsid w:val="001708F5"/>
    <w:rsid w:val="001710BC"/>
    <w:rsid w:val="0017331A"/>
    <w:rsid w:val="00173D3F"/>
    <w:rsid w:val="00173DD9"/>
    <w:rsid w:val="001761E4"/>
    <w:rsid w:val="00176B17"/>
    <w:rsid w:val="00180240"/>
    <w:rsid w:val="00181527"/>
    <w:rsid w:val="00183014"/>
    <w:rsid w:val="00183AF8"/>
    <w:rsid w:val="001850C6"/>
    <w:rsid w:val="001854C6"/>
    <w:rsid w:val="00187C93"/>
    <w:rsid w:val="0019080B"/>
    <w:rsid w:val="00190CBF"/>
    <w:rsid w:val="00192B9D"/>
    <w:rsid w:val="001935C9"/>
    <w:rsid w:val="00193CCE"/>
    <w:rsid w:val="001952F9"/>
    <w:rsid w:val="00195D23"/>
    <w:rsid w:val="001960FC"/>
    <w:rsid w:val="00196D48"/>
    <w:rsid w:val="0019708A"/>
    <w:rsid w:val="00197407"/>
    <w:rsid w:val="001A2DF6"/>
    <w:rsid w:val="001A37DE"/>
    <w:rsid w:val="001A40C2"/>
    <w:rsid w:val="001A625E"/>
    <w:rsid w:val="001A6578"/>
    <w:rsid w:val="001A72A1"/>
    <w:rsid w:val="001A7798"/>
    <w:rsid w:val="001B0192"/>
    <w:rsid w:val="001B07CC"/>
    <w:rsid w:val="001B525C"/>
    <w:rsid w:val="001B5B29"/>
    <w:rsid w:val="001B6DA7"/>
    <w:rsid w:val="001C04D8"/>
    <w:rsid w:val="001C11CC"/>
    <w:rsid w:val="001C2B7B"/>
    <w:rsid w:val="001C3188"/>
    <w:rsid w:val="001C36D3"/>
    <w:rsid w:val="001C3D17"/>
    <w:rsid w:val="001C42A5"/>
    <w:rsid w:val="001C49CE"/>
    <w:rsid w:val="001C4B0A"/>
    <w:rsid w:val="001C5200"/>
    <w:rsid w:val="001C7D77"/>
    <w:rsid w:val="001D057A"/>
    <w:rsid w:val="001D0C2E"/>
    <w:rsid w:val="001D13F9"/>
    <w:rsid w:val="001D1D6F"/>
    <w:rsid w:val="001D3A94"/>
    <w:rsid w:val="001D4463"/>
    <w:rsid w:val="001D5737"/>
    <w:rsid w:val="001D6320"/>
    <w:rsid w:val="001D6BE9"/>
    <w:rsid w:val="001D7687"/>
    <w:rsid w:val="001E0425"/>
    <w:rsid w:val="001E1CCD"/>
    <w:rsid w:val="001E29AB"/>
    <w:rsid w:val="001E4C56"/>
    <w:rsid w:val="001E65FB"/>
    <w:rsid w:val="001E6931"/>
    <w:rsid w:val="001F03B9"/>
    <w:rsid w:val="001F04DA"/>
    <w:rsid w:val="001F06A6"/>
    <w:rsid w:val="001F18A2"/>
    <w:rsid w:val="001F38E8"/>
    <w:rsid w:val="001F3EBF"/>
    <w:rsid w:val="001F433F"/>
    <w:rsid w:val="001F4DC9"/>
    <w:rsid w:val="001F60AE"/>
    <w:rsid w:val="002003B2"/>
    <w:rsid w:val="002005CE"/>
    <w:rsid w:val="00201418"/>
    <w:rsid w:val="002046AE"/>
    <w:rsid w:val="00206314"/>
    <w:rsid w:val="0020634E"/>
    <w:rsid w:val="002063C3"/>
    <w:rsid w:val="00210937"/>
    <w:rsid w:val="00210A2E"/>
    <w:rsid w:val="002150DF"/>
    <w:rsid w:val="00216142"/>
    <w:rsid w:val="0021798E"/>
    <w:rsid w:val="00221D9B"/>
    <w:rsid w:val="00223377"/>
    <w:rsid w:val="00223F5E"/>
    <w:rsid w:val="00225D39"/>
    <w:rsid w:val="00227185"/>
    <w:rsid w:val="00230276"/>
    <w:rsid w:val="00230C41"/>
    <w:rsid w:val="0023464B"/>
    <w:rsid w:val="00234EE7"/>
    <w:rsid w:val="002352A5"/>
    <w:rsid w:val="00237017"/>
    <w:rsid w:val="00241D22"/>
    <w:rsid w:val="00244245"/>
    <w:rsid w:val="00244469"/>
    <w:rsid w:val="00244C40"/>
    <w:rsid w:val="0024530C"/>
    <w:rsid w:val="00245B23"/>
    <w:rsid w:val="00245EA1"/>
    <w:rsid w:val="002462F5"/>
    <w:rsid w:val="00246A23"/>
    <w:rsid w:val="00246C1D"/>
    <w:rsid w:val="00247A35"/>
    <w:rsid w:val="00247EDA"/>
    <w:rsid w:val="002518C4"/>
    <w:rsid w:val="00251D7C"/>
    <w:rsid w:val="0025211E"/>
    <w:rsid w:val="00252799"/>
    <w:rsid w:val="00252AE3"/>
    <w:rsid w:val="00252BD2"/>
    <w:rsid w:val="002537A6"/>
    <w:rsid w:val="002541B8"/>
    <w:rsid w:val="00255823"/>
    <w:rsid w:val="00255B97"/>
    <w:rsid w:val="002572A4"/>
    <w:rsid w:val="002572CC"/>
    <w:rsid w:val="0025737E"/>
    <w:rsid w:val="00257A37"/>
    <w:rsid w:val="00257C26"/>
    <w:rsid w:val="002601D3"/>
    <w:rsid w:val="00260C13"/>
    <w:rsid w:val="00262172"/>
    <w:rsid w:val="00262CF3"/>
    <w:rsid w:val="00263613"/>
    <w:rsid w:val="00263B56"/>
    <w:rsid w:val="002641C6"/>
    <w:rsid w:val="002643FC"/>
    <w:rsid w:val="00264567"/>
    <w:rsid w:val="0026480B"/>
    <w:rsid w:val="00265C07"/>
    <w:rsid w:val="00265C42"/>
    <w:rsid w:val="00267ADB"/>
    <w:rsid w:val="00271AC1"/>
    <w:rsid w:val="002723DA"/>
    <w:rsid w:val="002741E1"/>
    <w:rsid w:val="00275039"/>
    <w:rsid w:val="002750B8"/>
    <w:rsid w:val="00275FF0"/>
    <w:rsid w:val="00277388"/>
    <w:rsid w:val="002773B2"/>
    <w:rsid w:val="00280AC2"/>
    <w:rsid w:val="00281000"/>
    <w:rsid w:val="0028214F"/>
    <w:rsid w:val="00282A02"/>
    <w:rsid w:val="00283FD8"/>
    <w:rsid w:val="00286E26"/>
    <w:rsid w:val="00286E8B"/>
    <w:rsid w:val="00287F75"/>
    <w:rsid w:val="002901F6"/>
    <w:rsid w:val="00293CE6"/>
    <w:rsid w:val="0029712D"/>
    <w:rsid w:val="002A0CF2"/>
    <w:rsid w:val="002A104A"/>
    <w:rsid w:val="002A5F83"/>
    <w:rsid w:val="002B2772"/>
    <w:rsid w:val="002B31CA"/>
    <w:rsid w:val="002B5CBA"/>
    <w:rsid w:val="002B70C3"/>
    <w:rsid w:val="002C3E10"/>
    <w:rsid w:val="002C4505"/>
    <w:rsid w:val="002C4643"/>
    <w:rsid w:val="002C5CF0"/>
    <w:rsid w:val="002C75CF"/>
    <w:rsid w:val="002D05A5"/>
    <w:rsid w:val="002D2290"/>
    <w:rsid w:val="002D2EEA"/>
    <w:rsid w:val="002D4327"/>
    <w:rsid w:val="002E0594"/>
    <w:rsid w:val="002E05C7"/>
    <w:rsid w:val="002E1DCD"/>
    <w:rsid w:val="002E27C3"/>
    <w:rsid w:val="002E2A33"/>
    <w:rsid w:val="002E33E2"/>
    <w:rsid w:val="002E4876"/>
    <w:rsid w:val="002E4E97"/>
    <w:rsid w:val="002F167C"/>
    <w:rsid w:val="002F2196"/>
    <w:rsid w:val="002F5C6A"/>
    <w:rsid w:val="002F7045"/>
    <w:rsid w:val="002F7C1D"/>
    <w:rsid w:val="00302980"/>
    <w:rsid w:val="00304318"/>
    <w:rsid w:val="00305749"/>
    <w:rsid w:val="003063C5"/>
    <w:rsid w:val="00306E7C"/>
    <w:rsid w:val="00307D31"/>
    <w:rsid w:val="00310A11"/>
    <w:rsid w:val="003110D7"/>
    <w:rsid w:val="003140F0"/>
    <w:rsid w:val="0032066E"/>
    <w:rsid w:val="00321B1A"/>
    <w:rsid w:val="00323030"/>
    <w:rsid w:val="00323B07"/>
    <w:rsid w:val="003249B1"/>
    <w:rsid w:val="003250B8"/>
    <w:rsid w:val="003262F7"/>
    <w:rsid w:val="0032769C"/>
    <w:rsid w:val="0033009B"/>
    <w:rsid w:val="00333302"/>
    <w:rsid w:val="00335025"/>
    <w:rsid w:val="00335EE5"/>
    <w:rsid w:val="00336059"/>
    <w:rsid w:val="0033619B"/>
    <w:rsid w:val="0033700E"/>
    <w:rsid w:val="003378D1"/>
    <w:rsid w:val="00337DFB"/>
    <w:rsid w:val="00340C3F"/>
    <w:rsid w:val="00345C1B"/>
    <w:rsid w:val="00347321"/>
    <w:rsid w:val="003477D4"/>
    <w:rsid w:val="00347BBF"/>
    <w:rsid w:val="00350D29"/>
    <w:rsid w:val="0035324E"/>
    <w:rsid w:val="00353835"/>
    <w:rsid w:val="00354A6D"/>
    <w:rsid w:val="00356464"/>
    <w:rsid w:val="00357801"/>
    <w:rsid w:val="00360822"/>
    <w:rsid w:val="00360DD7"/>
    <w:rsid w:val="0036313F"/>
    <w:rsid w:val="003643F8"/>
    <w:rsid w:val="00364722"/>
    <w:rsid w:val="003662F8"/>
    <w:rsid w:val="003668AE"/>
    <w:rsid w:val="003675D9"/>
    <w:rsid w:val="00367DD7"/>
    <w:rsid w:val="0037151E"/>
    <w:rsid w:val="00371DC4"/>
    <w:rsid w:val="00372CB4"/>
    <w:rsid w:val="0037388D"/>
    <w:rsid w:val="003739F5"/>
    <w:rsid w:val="00375CB1"/>
    <w:rsid w:val="00375E10"/>
    <w:rsid w:val="00376394"/>
    <w:rsid w:val="003837E6"/>
    <w:rsid w:val="00384132"/>
    <w:rsid w:val="00385B24"/>
    <w:rsid w:val="00385E60"/>
    <w:rsid w:val="0038610F"/>
    <w:rsid w:val="00390479"/>
    <w:rsid w:val="00391BED"/>
    <w:rsid w:val="00392839"/>
    <w:rsid w:val="003931AA"/>
    <w:rsid w:val="003933A2"/>
    <w:rsid w:val="00393471"/>
    <w:rsid w:val="003938E9"/>
    <w:rsid w:val="003943F1"/>
    <w:rsid w:val="00394594"/>
    <w:rsid w:val="00394AAF"/>
    <w:rsid w:val="00394E09"/>
    <w:rsid w:val="00396EDD"/>
    <w:rsid w:val="003A0AB7"/>
    <w:rsid w:val="003A0D24"/>
    <w:rsid w:val="003A1800"/>
    <w:rsid w:val="003A54EA"/>
    <w:rsid w:val="003A716E"/>
    <w:rsid w:val="003B17DF"/>
    <w:rsid w:val="003B1E13"/>
    <w:rsid w:val="003B322E"/>
    <w:rsid w:val="003B6BA9"/>
    <w:rsid w:val="003C0752"/>
    <w:rsid w:val="003C0766"/>
    <w:rsid w:val="003C0F14"/>
    <w:rsid w:val="003C4934"/>
    <w:rsid w:val="003C58BE"/>
    <w:rsid w:val="003C62EA"/>
    <w:rsid w:val="003C6E31"/>
    <w:rsid w:val="003C6F2C"/>
    <w:rsid w:val="003D04B1"/>
    <w:rsid w:val="003D2F53"/>
    <w:rsid w:val="003D445C"/>
    <w:rsid w:val="003D49B0"/>
    <w:rsid w:val="003E07CA"/>
    <w:rsid w:val="003E0DC2"/>
    <w:rsid w:val="003E20A6"/>
    <w:rsid w:val="003E6B8D"/>
    <w:rsid w:val="003F2497"/>
    <w:rsid w:val="003F33ED"/>
    <w:rsid w:val="003F38F4"/>
    <w:rsid w:val="003F43CE"/>
    <w:rsid w:val="003F4A50"/>
    <w:rsid w:val="003F52C7"/>
    <w:rsid w:val="003F52D0"/>
    <w:rsid w:val="003F5E29"/>
    <w:rsid w:val="004000E7"/>
    <w:rsid w:val="004013C2"/>
    <w:rsid w:val="0040300E"/>
    <w:rsid w:val="00404A1B"/>
    <w:rsid w:val="0040519E"/>
    <w:rsid w:val="0040539C"/>
    <w:rsid w:val="0040777B"/>
    <w:rsid w:val="004205AD"/>
    <w:rsid w:val="0042181F"/>
    <w:rsid w:val="004233EA"/>
    <w:rsid w:val="0042384E"/>
    <w:rsid w:val="00424EF3"/>
    <w:rsid w:val="00430D0F"/>
    <w:rsid w:val="00431320"/>
    <w:rsid w:val="00432471"/>
    <w:rsid w:val="00434745"/>
    <w:rsid w:val="00434D87"/>
    <w:rsid w:val="00435687"/>
    <w:rsid w:val="0043639D"/>
    <w:rsid w:val="004367F5"/>
    <w:rsid w:val="00437C6E"/>
    <w:rsid w:val="00442025"/>
    <w:rsid w:val="00442DDD"/>
    <w:rsid w:val="00442E56"/>
    <w:rsid w:val="004449FA"/>
    <w:rsid w:val="00444E4B"/>
    <w:rsid w:val="00445CDD"/>
    <w:rsid w:val="00445FA5"/>
    <w:rsid w:val="004461F3"/>
    <w:rsid w:val="00446364"/>
    <w:rsid w:val="004463A7"/>
    <w:rsid w:val="004503DD"/>
    <w:rsid w:val="004505FF"/>
    <w:rsid w:val="004516F0"/>
    <w:rsid w:val="00451DB3"/>
    <w:rsid w:val="00452A7B"/>
    <w:rsid w:val="004531D5"/>
    <w:rsid w:val="00455207"/>
    <w:rsid w:val="00455BAB"/>
    <w:rsid w:val="00455F44"/>
    <w:rsid w:val="00456A67"/>
    <w:rsid w:val="004570CD"/>
    <w:rsid w:val="00460003"/>
    <w:rsid w:val="0046034D"/>
    <w:rsid w:val="00460571"/>
    <w:rsid w:val="004615FE"/>
    <w:rsid w:val="004628BC"/>
    <w:rsid w:val="00462AB9"/>
    <w:rsid w:val="00462EA5"/>
    <w:rsid w:val="0046351C"/>
    <w:rsid w:val="00465160"/>
    <w:rsid w:val="00467238"/>
    <w:rsid w:val="00467FFE"/>
    <w:rsid w:val="00473F00"/>
    <w:rsid w:val="00474F17"/>
    <w:rsid w:val="00475608"/>
    <w:rsid w:val="004819BE"/>
    <w:rsid w:val="00482445"/>
    <w:rsid w:val="00483BC1"/>
    <w:rsid w:val="00483E06"/>
    <w:rsid w:val="004841E0"/>
    <w:rsid w:val="004869CA"/>
    <w:rsid w:val="00486A37"/>
    <w:rsid w:val="00486A75"/>
    <w:rsid w:val="00486C86"/>
    <w:rsid w:val="00486E38"/>
    <w:rsid w:val="00487994"/>
    <w:rsid w:val="00487E96"/>
    <w:rsid w:val="004904C0"/>
    <w:rsid w:val="00490913"/>
    <w:rsid w:val="00490D56"/>
    <w:rsid w:val="0049111C"/>
    <w:rsid w:val="0049130D"/>
    <w:rsid w:val="004922FE"/>
    <w:rsid w:val="00492DAC"/>
    <w:rsid w:val="00492E31"/>
    <w:rsid w:val="00494EDC"/>
    <w:rsid w:val="00496525"/>
    <w:rsid w:val="004A0348"/>
    <w:rsid w:val="004A1B04"/>
    <w:rsid w:val="004A32DF"/>
    <w:rsid w:val="004A3469"/>
    <w:rsid w:val="004A3E34"/>
    <w:rsid w:val="004A3EBE"/>
    <w:rsid w:val="004A4F2D"/>
    <w:rsid w:val="004A5031"/>
    <w:rsid w:val="004A5897"/>
    <w:rsid w:val="004A6C1C"/>
    <w:rsid w:val="004A6C7C"/>
    <w:rsid w:val="004B004E"/>
    <w:rsid w:val="004B0A85"/>
    <w:rsid w:val="004B1C23"/>
    <w:rsid w:val="004B2BA0"/>
    <w:rsid w:val="004B3BBF"/>
    <w:rsid w:val="004B45BE"/>
    <w:rsid w:val="004B65DC"/>
    <w:rsid w:val="004C182C"/>
    <w:rsid w:val="004C2336"/>
    <w:rsid w:val="004C4708"/>
    <w:rsid w:val="004C5BEB"/>
    <w:rsid w:val="004C6261"/>
    <w:rsid w:val="004C6BC2"/>
    <w:rsid w:val="004C6BE2"/>
    <w:rsid w:val="004C7EE9"/>
    <w:rsid w:val="004D29D4"/>
    <w:rsid w:val="004D2C40"/>
    <w:rsid w:val="004D2E25"/>
    <w:rsid w:val="004D3248"/>
    <w:rsid w:val="004D599C"/>
    <w:rsid w:val="004D6B71"/>
    <w:rsid w:val="004D72E7"/>
    <w:rsid w:val="004E06E2"/>
    <w:rsid w:val="004E0F8D"/>
    <w:rsid w:val="004E34B6"/>
    <w:rsid w:val="004E4634"/>
    <w:rsid w:val="004E4ACE"/>
    <w:rsid w:val="004E5529"/>
    <w:rsid w:val="004E6CB0"/>
    <w:rsid w:val="004F4E24"/>
    <w:rsid w:val="004F7409"/>
    <w:rsid w:val="004F7BF0"/>
    <w:rsid w:val="004F7F3F"/>
    <w:rsid w:val="00500628"/>
    <w:rsid w:val="0050076A"/>
    <w:rsid w:val="00500800"/>
    <w:rsid w:val="00504C3A"/>
    <w:rsid w:val="0050796C"/>
    <w:rsid w:val="005079BE"/>
    <w:rsid w:val="00507A04"/>
    <w:rsid w:val="005105FB"/>
    <w:rsid w:val="005118EC"/>
    <w:rsid w:val="0051338D"/>
    <w:rsid w:val="0051446D"/>
    <w:rsid w:val="00514D52"/>
    <w:rsid w:val="00515E10"/>
    <w:rsid w:val="00516318"/>
    <w:rsid w:val="005164D6"/>
    <w:rsid w:val="00516B10"/>
    <w:rsid w:val="005175B4"/>
    <w:rsid w:val="00517630"/>
    <w:rsid w:val="0052320C"/>
    <w:rsid w:val="00524756"/>
    <w:rsid w:val="00524ED1"/>
    <w:rsid w:val="00525220"/>
    <w:rsid w:val="00526501"/>
    <w:rsid w:val="005274F3"/>
    <w:rsid w:val="00527793"/>
    <w:rsid w:val="00530A68"/>
    <w:rsid w:val="005331B1"/>
    <w:rsid w:val="00533DC6"/>
    <w:rsid w:val="00535889"/>
    <w:rsid w:val="00537BA0"/>
    <w:rsid w:val="0054198A"/>
    <w:rsid w:val="005419F9"/>
    <w:rsid w:val="0054236E"/>
    <w:rsid w:val="005426CC"/>
    <w:rsid w:val="00542B9B"/>
    <w:rsid w:val="00543567"/>
    <w:rsid w:val="005435F0"/>
    <w:rsid w:val="005443B8"/>
    <w:rsid w:val="00544828"/>
    <w:rsid w:val="00545909"/>
    <w:rsid w:val="00551710"/>
    <w:rsid w:val="00552C09"/>
    <w:rsid w:val="00552C0A"/>
    <w:rsid w:val="00552EE6"/>
    <w:rsid w:val="00553AA0"/>
    <w:rsid w:val="00554B49"/>
    <w:rsid w:val="005562BB"/>
    <w:rsid w:val="00557088"/>
    <w:rsid w:val="00557987"/>
    <w:rsid w:val="00557C9B"/>
    <w:rsid w:val="005618C5"/>
    <w:rsid w:val="00561EDD"/>
    <w:rsid w:val="00564C76"/>
    <w:rsid w:val="00565338"/>
    <w:rsid w:val="005658CA"/>
    <w:rsid w:val="00566439"/>
    <w:rsid w:val="00567319"/>
    <w:rsid w:val="0057049A"/>
    <w:rsid w:val="0057099E"/>
    <w:rsid w:val="0057154E"/>
    <w:rsid w:val="00574172"/>
    <w:rsid w:val="005749F4"/>
    <w:rsid w:val="005757C2"/>
    <w:rsid w:val="00575C68"/>
    <w:rsid w:val="00582D22"/>
    <w:rsid w:val="00584492"/>
    <w:rsid w:val="005844DC"/>
    <w:rsid w:val="00584A03"/>
    <w:rsid w:val="0058632A"/>
    <w:rsid w:val="005863DF"/>
    <w:rsid w:val="00586AB4"/>
    <w:rsid w:val="005871D2"/>
    <w:rsid w:val="00587BAE"/>
    <w:rsid w:val="00587D2A"/>
    <w:rsid w:val="00590F4C"/>
    <w:rsid w:val="005916F1"/>
    <w:rsid w:val="005921F2"/>
    <w:rsid w:val="00592E8B"/>
    <w:rsid w:val="00594E1F"/>
    <w:rsid w:val="005961EA"/>
    <w:rsid w:val="00596A7B"/>
    <w:rsid w:val="005970E4"/>
    <w:rsid w:val="005978AA"/>
    <w:rsid w:val="005A0C41"/>
    <w:rsid w:val="005A217A"/>
    <w:rsid w:val="005A2A36"/>
    <w:rsid w:val="005A36DE"/>
    <w:rsid w:val="005A4229"/>
    <w:rsid w:val="005A497B"/>
    <w:rsid w:val="005A5A25"/>
    <w:rsid w:val="005A6F26"/>
    <w:rsid w:val="005B31B1"/>
    <w:rsid w:val="005B431B"/>
    <w:rsid w:val="005B4860"/>
    <w:rsid w:val="005B4ED8"/>
    <w:rsid w:val="005B6EC2"/>
    <w:rsid w:val="005B703E"/>
    <w:rsid w:val="005B7160"/>
    <w:rsid w:val="005C003F"/>
    <w:rsid w:val="005C06C4"/>
    <w:rsid w:val="005C15E2"/>
    <w:rsid w:val="005C2A36"/>
    <w:rsid w:val="005C3096"/>
    <w:rsid w:val="005C68CD"/>
    <w:rsid w:val="005C6CF7"/>
    <w:rsid w:val="005C7B7B"/>
    <w:rsid w:val="005D0D39"/>
    <w:rsid w:val="005D1195"/>
    <w:rsid w:val="005D3407"/>
    <w:rsid w:val="005D3447"/>
    <w:rsid w:val="005D4C58"/>
    <w:rsid w:val="005D5FEE"/>
    <w:rsid w:val="005D657A"/>
    <w:rsid w:val="005D6A1C"/>
    <w:rsid w:val="005E167B"/>
    <w:rsid w:val="005E1FCD"/>
    <w:rsid w:val="005E20CD"/>
    <w:rsid w:val="005E2C04"/>
    <w:rsid w:val="005E3035"/>
    <w:rsid w:val="005E6FF6"/>
    <w:rsid w:val="005E7159"/>
    <w:rsid w:val="005E7167"/>
    <w:rsid w:val="005F0D9A"/>
    <w:rsid w:val="005F1E71"/>
    <w:rsid w:val="005F344F"/>
    <w:rsid w:val="005F4212"/>
    <w:rsid w:val="005F4E60"/>
    <w:rsid w:val="005F5233"/>
    <w:rsid w:val="005F52D1"/>
    <w:rsid w:val="005F718A"/>
    <w:rsid w:val="006007FA"/>
    <w:rsid w:val="00601341"/>
    <w:rsid w:val="006023D5"/>
    <w:rsid w:val="00604DED"/>
    <w:rsid w:val="0060707B"/>
    <w:rsid w:val="00610D6F"/>
    <w:rsid w:val="00611F2A"/>
    <w:rsid w:val="00611FAF"/>
    <w:rsid w:val="00612AA0"/>
    <w:rsid w:val="0061453D"/>
    <w:rsid w:val="0061456A"/>
    <w:rsid w:val="00614717"/>
    <w:rsid w:val="00615938"/>
    <w:rsid w:val="00616062"/>
    <w:rsid w:val="00616133"/>
    <w:rsid w:val="00617DA6"/>
    <w:rsid w:val="00620C4C"/>
    <w:rsid w:val="00621648"/>
    <w:rsid w:val="00621AB4"/>
    <w:rsid w:val="0062276A"/>
    <w:rsid w:val="006230E4"/>
    <w:rsid w:val="00623918"/>
    <w:rsid w:val="006255FF"/>
    <w:rsid w:val="00626114"/>
    <w:rsid w:val="0062740C"/>
    <w:rsid w:val="0062758C"/>
    <w:rsid w:val="00627759"/>
    <w:rsid w:val="00633386"/>
    <w:rsid w:val="006335B8"/>
    <w:rsid w:val="006340CF"/>
    <w:rsid w:val="00636100"/>
    <w:rsid w:val="00636C39"/>
    <w:rsid w:val="00636CE8"/>
    <w:rsid w:val="006400F1"/>
    <w:rsid w:val="00641905"/>
    <w:rsid w:val="006421D9"/>
    <w:rsid w:val="00645804"/>
    <w:rsid w:val="0064704C"/>
    <w:rsid w:val="00647CB3"/>
    <w:rsid w:val="00647D78"/>
    <w:rsid w:val="00651309"/>
    <w:rsid w:val="006522CF"/>
    <w:rsid w:val="006556E7"/>
    <w:rsid w:val="0065570E"/>
    <w:rsid w:val="00655DB9"/>
    <w:rsid w:val="00657001"/>
    <w:rsid w:val="006571B1"/>
    <w:rsid w:val="006616AD"/>
    <w:rsid w:val="00661E3A"/>
    <w:rsid w:val="00664592"/>
    <w:rsid w:val="00665F0E"/>
    <w:rsid w:val="0066662F"/>
    <w:rsid w:val="00666A6A"/>
    <w:rsid w:val="00666CC6"/>
    <w:rsid w:val="006701C6"/>
    <w:rsid w:val="00670771"/>
    <w:rsid w:val="006714E1"/>
    <w:rsid w:val="006714F7"/>
    <w:rsid w:val="00671A08"/>
    <w:rsid w:val="00671FA9"/>
    <w:rsid w:val="00672DFD"/>
    <w:rsid w:val="00676223"/>
    <w:rsid w:val="0068057A"/>
    <w:rsid w:val="00681B13"/>
    <w:rsid w:val="00681D14"/>
    <w:rsid w:val="006829C0"/>
    <w:rsid w:val="0068322B"/>
    <w:rsid w:val="00683332"/>
    <w:rsid w:val="00683392"/>
    <w:rsid w:val="0068403A"/>
    <w:rsid w:val="00684162"/>
    <w:rsid w:val="0068599D"/>
    <w:rsid w:val="006862FE"/>
    <w:rsid w:val="00687A0E"/>
    <w:rsid w:val="00687BC9"/>
    <w:rsid w:val="00691301"/>
    <w:rsid w:val="006924D1"/>
    <w:rsid w:val="0069328A"/>
    <w:rsid w:val="00694472"/>
    <w:rsid w:val="006951F1"/>
    <w:rsid w:val="0069539B"/>
    <w:rsid w:val="006969F2"/>
    <w:rsid w:val="0069783D"/>
    <w:rsid w:val="00697BFC"/>
    <w:rsid w:val="006A1570"/>
    <w:rsid w:val="006A329E"/>
    <w:rsid w:val="006A3659"/>
    <w:rsid w:val="006A6C58"/>
    <w:rsid w:val="006B2FEA"/>
    <w:rsid w:val="006B3412"/>
    <w:rsid w:val="006B4093"/>
    <w:rsid w:val="006B474E"/>
    <w:rsid w:val="006B5391"/>
    <w:rsid w:val="006B6E89"/>
    <w:rsid w:val="006C009B"/>
    <w:rsid w:val="006C25C5"/>
    <w:rsid w:val="006C4861"/>
    <w:rsid w:val="006C4F9B"/>
    <w:rsid w:val="006C584B"/>
    <w:rsid w:val="006C6BF8"/>
    <w:rsid w:val="006D0B3F"/>
    <w:rsid w:val="006D120B"/>
    <w:rsid w:val="006D2386"/>
    <w:rsid w:val="006D2C7E"/>
    <w:rsid w:val="006D45F7"/>
    <w:rsid w:val="006D45FA"/>
    <w:rsid w:val="006D47E6"/>
    <w:rsid w:val="006D5865"/>
    <w:rsid w:val="006D6486"/>
    <w:rsid w:val="006D669F"/>
    <w:rsid w:val="006D7984"/>
    <w:rsid w:val="006E063E"/>
    <w:rsid w:val="006E1823"/>
    <w:rsid w:val="006E1BC2"/>
    <w:rsid w:val="006E2BDC"/>
    <w:rsid w:val="006E2F28"/>
    <w:rsid w:val="006E305C"/>
    <w:rsid w:val="006E33E2"/>
    <w:rsid w:val="006E45BB"/>
    <w:rsid w:val="006E4994"/>
    <w:rsid w:val="006E4EDD"/>
    <w:rsid w:val="006E5117"/>
    <w:rsid w:val="006E51A7"/>
    <w:rsid w:val="006E53A8"/>
    <w:rsid w:val="006E5907"/>
    <w:rsid w:val="006E6D08"/>
    <w:rsid w:val="006E79DE"/>
    <w:rsid w:val="006F2BC7"/>
    <w:rsid w:val="006F30F4"/>
    <w:rsid w:val="006F3740"/>
    <w:rsid w:val="006F3B69"/>
    <w:rsid w:val="006F52F2"/>
    <w:rsid w:val="006F597D"/>
    <w:rsid w:val="006F5B52"/>
    <w:rsid w:val="006F680C"/>
    <w:rsid w:val="006F779C"/>
    <w:rsid w:val="007002A2"/>
    <w:rsid w:val="007015E0"/>
    <w:rsid w:val="00701726"/>
    <w:rsid w:val="00703313"/>
    <w:rsid w:val="007033B0"/>
    <w:rsid w:val="00711582"/>
    <w:rsid w:val="007121E2"/>
    <w:rsid w:val="00714FA9"/>
    <w:rsid w:val="00715BD5"/>
    <w:rsid w:val="00722BAD"/>
    <w:rsid w:val="00724750"/>
    <w:rsid w:val="00725170"/>
    <w:rsid w:val="00726D38"/>
    <w:rsid w:val="0072700F"/>
    <w:rsid w:val="007274EE"/>
    <w:rsid w:val="00730154"/>
    <w:rsid w:val="007305DA"/>
    <w:rsid w:val="00731576"/>
    <w:rsid w:val="00734A2C"/>
    <w:rsid w:val="0073603D"/>
    <w:rsid w:val="007414D2"/>
    <w:rsid w:val="007419DF"/>
    <w:rsid w:val="0074249F"/>
    <w:rsid w:val="00742996"/>
    <w:rsid w:val="00745296"/>
    <w:rsid w:val="00746CAB"/>
    <w:rsid w:val="00746EF0"/>
    <w:rsid w:val="00747348"/>
    <w:rsid w:val="007479FF"/>
    <w:rsid w:val="00751ED1"/>
    <w:rsid w:val="007528E3"/>
    <w:rsid w:val="00753222"/>
    <w:rsid w:val="007552B2"/>
    <w:rsid w:val="00766876"/>
    <w:rsid w:val="00767023"/>
    <w:rsid w:val="00767D47"/>
    <w:rsid w:val="00772EB5"/>
    <w:rsid w:val="007733B1"/>
    <w:rsid w:val="007739FA"/>
    <w:rsid w:val="00773A54"/>
    <w:rsid w:val="00775A77"/>
    <w:rsid w:val="00776441"/>
    <w:rsid w:val="0077709F"/>
    <w:rsid w:val="00777B9F"/>
    <w:rsid w:val="00777BB2"/>
    <w:rsid w:val="00777E9A"/>
    <w:rsid w:val="0078117C"/>
    <w:rsid w:val="007811ED"/>
    <w:rsid w:val="007812B8"/>
    <w:rsid w:val="00782E94"/>
    <w:rsid w:val="0078508B"/>
    <w:rsid w:val="007900A2"/>
    <w:rsid w:val="007928DE"/>
    <w:rsid w:val="00793E80"/>
    <w:rsid w:val="007940CD"/>
    <w:rsid w:val="00794C7A"/>
    <w:rsid w:val="00795866"/>
    <w:rsid w:val="007A1565"/>
    <w:rsid w:val="007A4DDC"/>
    <w:rsid w:val="007A570C"/>
    <w:rsid w:val="007A572B"/>
    <w:rsid w:val="007A5F7A"/>
    <w:rsid w:val="007A60EB"/>
    <w:rsid w:val="007A72C9"/>
    <w:rsid w:val="007A7A31"/>
    <w:rsid w:val="007B259F"/>
    <w:rsid w:val="007B357F"/>
    <w:rsid w:val="007B35F3"/>
    <w:rsid w:val="007B45EF"/>
    <w:rsid w:val="007C2127"/>
    <w:rsid w:val="007C3AA5"/>
    <w:rsid w:val="007C3BED"/>
    <w:rsid w:val="007C7244"/>
    <w:rsid w:val="007C7D82"/>
    <w:rsid w:val="007D1876"/>
    <w:rsid w:val="007D19CE"/>
    <w:rsid w:val="007D261F"/>
    <w:rsid w:val="007D289D"/>
    <w:rsid w:val="007D3965"/>
    <w:rsid w:val="007D4F8C"/>
    <w:rsid w:val="007D5168"/>
    <w:rsid w:val="007D754A"/>
    <w:rsid w:val="007D7A91"/>
    <w:rsid w:val="007E0B9C"/>
    <w:rsid w:val="007E0CE3"/>
    <w:rsid w:val="007E139E"/>
    <w:rsid w:val="007E3523"/>
    <w:rsid w:val="007E3A77"/>
    <w:rsid w:val="007E3ABD"/>
    <w:rsid w:val="007F0C9E"/>
    <w:rsid w:val="007F14D9"/>
    <w:rsid w:val="008011A2"/>
    <w:rsid w:val="00801522"/>
    <w:rsid w:val="008024FB"/>
    <w:rsid w:val="0080503B"/>
    <w:rsid w:val="0080516C"/>
    <w:rsid w:val="00805E6F"/>
    <w:rsid w:val="0080641E"/>
    <w:rsid w:val="00806794"/>
    <w:rsid w:val="00807C03"/>
    <w:rsid w:val="008110C9"/>
    <w:rsid w:val="00811A59"/>
    <w:rsid w:val="0081428D"/>
    <w:rsid w:val="008204A9"/>
    <w:rsid w:val="00821A94"/>
    <w:rsid w:val="00822822"/>
    <w:rsid w:val="0082348A"/>
    <w:rsid w:val="00825BC5"/>
    <w:rsid w:val="00826582"/>
    <w:rsid w:val="00827BCE"/>
    <w:rsid w:val="0083022E"/>
    <w:rsid w:val="0083062B"/>
    <w:rsid w:val="00831C66"/>
    <w:rsid w:val="00832B10"/>
    <w:rsid w:val="00833B11"/>
    <w:rsid w:val="00836D89"/>
    <w:rsid w:val="00837BC4"/>
    <w:rsid w:val="00840B29"/>
    <w:rsid w:val="00841C8C"/>
    <w:rsid w:val="008441B8"/>
    <w:rsid w:val="00844E0B"/>
    <w:rsid w:val="008457DC"/>
    <w:rsid w:val="0084635C"/>
    <w:rsid w:val="00846962"/>
    <w:rsid w:val="008474C7"/>
    <w:rsid w:val="008500BD"/>
    <w:rsid w:val="00851B0C"/>
    <w:rsid w:val="0085303D"/>
    <w:rsid w:val="00853596"/>
    <w:rsid w:val="00853D36"/>
    <w:rsid w:val="0085537A"/>
    <w:rsid w:val="0085604C"/>
    <w:rsid w:val="00856E50"/>
    <w:rsid w:val="0086007D"/>
    <w:rsid w:val="00860655"/>
    <w:rsid w:val="008607E4"/>
    <w:rsid w:val="00861C7B"/>
    <w:rsid w:val="0086273B"/>
    <w:rsid w:val="008652E6"/>
    <w:rsid w:val="008668A9"/>
    <w:rsid w:val="00867322"/>
    <w:rsid w:val="00873E98"/>
    <w:rsid w:val="00874512"/>
    <w:rsid w:val="00874D8F"/>
    <w:rsid w:val="0087596E"/>
    <w:rsid w:val="00875D34"/>
    <w:rsid w:val="00877F25"/>
    <w:rsid w:val="00880036"/>
    <w:rsid w:val="008816FD"/>
    <w:rsid w:val="00885318"/>
    <w:rsid w:val="0088606B"/>
    <w:rsid w:val="00886274"/>
    <w:rsid w:val="008863C5"/>
    <w:rsid w:val="00886E70"/>
    <w:rsid w:val="00886F46"/>
    <w:rsid w:val="0088708F"/>
    <w:rsid w:val="00891270"/>
    <w:rsid w:val="008916F7"/>
    <w:rsid w:val="008924F5"/>
    <w:rsid w:val="00892565"/>
    <w:rsid w:val="00894130"/>
    <w:rsid w:val="00895949"/>
    <w:rsid w:val="00896D81"/>
    <w:rsid w:val="00896FEA"/>
    <w:rsid w:val="00897D74"/>
    <w:rsid w:val="008A05FB"/>
    <w:rsid w:val="008A0E63"/>
    <w:rsid w:val="008A2857"/>
    <w:rsid w:val="008A6F89"/>
    <w:rsid w:val="008A76A0"/>
    <w:rsid w:val="008A77C8"/>
    <w:rsid w:val="008B00E6"/>
    <w:rsid w:val="008B1A30"/>
    <w:rsid w:val="008B2D9A"/>
    <w:rsid w:val="008B3406"/>
    <w:rsid w:val="008B3DEA"/>
    <w:rsid w:val="008B4FCE"/>
    <w:rsid w:val="008B65D3"/>
    <w:rsid w:val="008B6ABE"/>
    <w:rsid w:val="008B6F53"/>
    <w:rsid w:val="008C013E"/>
    <w:rsid w:val="008C2D81"/>
    <w:rsid w:val="008C3FA1"/>
    <w:rsid w:val="008C44D4"/>
    <w:rsid w:val="008C62BC"/>
    <w:rsid w:val="008C73E0"/>
    <w:rsid w:val="008D0104"/>
    <w:rsid w:val="008D0D1E"/>
    <w:rsid w:val="008D1ED4"/>
    <w:rsid w:val="008D24DA"/>
    <w:rsid w:val="008D3C64"/>
    <w:rsid w:val="008D46D2"/>
    <w:rsid w:val="008D5344"/>
    <w:rsid w:val="008D76AD"/>
    <w:rsid w:val="008E1186"/>
    <w:rsid w:val="008E1C8B"/>
    <w:rsid w:val="008E21A3"/>
    <w:rsid w:val="008E2740"/>
    <w:rsid w:val="008E39A9"/>
    <w:rsid w:val="008E410B"/>
    <w:rsid w:val="008E7960"/>
    <w:rsid w:val="008E7E22"/>
    <w:rsid w:val="008F02C5"/>
    <w:rsid w:val="008F0D2B"/>
    <w:rsid w:val="008F126C"/>
    <w:rsid w:val="008F2304"/>
    <w:rsid w:val="008F2926"/>
    <w:rsid w:val="008F3C9C"/>
    <w:rsid w:val="008F7B04"/>
    <w:rsid w:val="008F7B75"/>
    <w:rsid w:val="0090291F"/>
    <w:rsid w:val="0090396B"/>
    <w:rsid w:val="0090433A"/>
    <w:rsid w:val="0090612C"/>
    <w:rsid w:val="00906F74"/>
    <w:rsid w:val="00907F1C"/>
    <w:rsid w:val="009108C7"/>
    <w:rsid w:val="00910909"/>
    <w:rsid w:val="00911AE9"/>
    <w:rsid w:val="009127F7"/>
    <w:rsid w:val="00912DD7"/>
    <w:rsid w:val="00915022"/>
    <w:rsid w:val="00916122"/>
    <w:rsid w:val="00921E87"/>
    <w:rsid w:val="009220B2"/>
    <w:rsid w:val="009239AA"/>
    <w:rsid w:val="00926815"/>
    <w:rsid w:val="00927202"/>
    <w:rsid w:val="00930B2C"/>
    <w:rsid w:val="009318B0"/>
    <w:rsid w:val="009319E6"/>
    <w:rsid w:val="0093403C"/>
    <w:rsid w:val="00934580"/>
    <w:rsid w:val="0093480B"/>
    <w:rsid w:val="00934F31"/>
    <w:rsid w:val="009404B0"/>
    <w:rsid w:val="00940572"/>
    <w:rsid w:val="00942836"/>
    <w:rsid w:val="009429ED"/>
    <w:rsid w:val="00943143"/>
    <w:rsid w:val="00944F7F"/>
    <w:rsid w:val="00945556"/>
    <w:rsid w:val="0095284D"/>
    <w:rsid w:val="00956072"/>
    <w:rsid w:val="009575C6"/>
    <w:rsid w:val="00960646"/>
    <w:rsid w:val="00960A62"/>
    <w:rsid w:val="009613F5"/>
    <w:rsid w:val="009617BB"/>
    <w:rsid w:val="00962F4F"/>
    <w:rsid w:val="00964700"/>
    <w:rsid w:val="009653B3"/>
    <w:rsid w:val="00965ABB"/>
    <w:rsid w:val="00965DA1"/>
    <w:rsid w:val="00967280"/>
    <w:rsid w:val="009673AA"/>
    <w:rsid w:val="009675EB"/>
    <w:rsid w:val="00967893"/>
    <w:rsid w:val="00967E36"/>
    <w:rsid w:val="00970DB2"/>
    <w:rsid w:val="009710DE"/>
    <w:rsid w:val="00971841"/>
    <w:rsid w:val="00973CF5"/>
    <w:rsid w:val="00974275"/>
    <w:rsid w:val="00974622"/>
    <w:rsid w:val="009761D8"/>
    <w:rsid w:val="00976374"/>
    <w:rsid w:val="00977C53"/>
    <w:rsid w:val="009817FB"/>
    <w:rsid w:val="0098218B"/>
    <w:rsid w:val="0098299A"/>
    <w:rsid w:val="009833F0"/>
    <w:rsid w:val="00983BE6"/>
    <w:rsid w:val="00983D2C"/>
    <w:rsid w:val="009841A7"/>
    <w:rsid w:val="00985E26"/>
    <w:rsid w:val="00987780"/>
    <w:rsid w:val="009878EB"/>
    <w:rsid w:val="00990C11"/>
    <w:rsid w:val="009910E8"/>
    <w:rsid w:val="009919B9"/>
    <w:rsid w:val="00992EBC"/>
    <w:rsid w:val="0099364A"/>
    <w:rsid w:val="00994177"/>
    <w:rsid w:val="009951D9"/>
    <w:rsid w:val="009965E0"/>
    <w:rsid w:val="009968E4"/>
    <w:rsid w:val="009A0244"/>
    <w:rsid w:val="009A085D"/>
    <w:rsid w:val="009A12C3"/>
    <w:rsid w:val="009A3B62"/>
    <w:rsid w:val="009A3C85"/>
    <w:rsid w:val="009A6983"/>
    <w:rsid w:val="009A762E"/>
    <w:rsid w:val="009A76E6"/>
    <w:rsid w:val="009B01AE"/>
    <w:rsid w:val="009B0255"/>
    <w:rsid w:val="009B04B8"/>
    <w:rsid w:val="009B097E"/>
    <w:rsid w:val="009B2E4C"/>
    <w:rsid w:val="009B3513"/>
    <w:rsid w:val="009B39E5"/>
    <w:rsid w:val="009B50FF"/>
    <w:rsid w:val="009B58D5"/>
    <w:rsid w:val="009B6FC6"/>
    <w:rsid w:val="009B750E"/>
    <w:rsid w:val="009B7CBF"/>
    <w:rsid w:val="009C04E5"/>
    <w:rsid w:val="009C263D"/>
    <w:rsid w:val="009C3369"/>
    <w:rsid w:val="009C52A6"/>
    <w:rsid w:val="009C582E"/>
    <w:rsid w:val="009C7147"/>
    <w:rsid w:val="009C7D95"/>
    <w:rsid w:val="009D1274"/>
    <w:rsid w:val="009D1352"/>
    <w:rsid w:val="009D1CF3"/>
    <w:rsid w:val="009D1CFD"/>
    <w:rsid w:val="009D1D02"/>
    <w:rsid w:val="009D2A33"/>
    <w:rsid w:val="009D3AD3"/>
    <w:rsid w:val="009D501B"/>
    <w:rsid w:val="009D78BF"/>
    <w:rsid w:val="009E0C0C"/>
    <w:rsid w:val="009E1EBE"/>
    <w:rsid w:val="009E231D"/>
    <w:rsid w:val="009E329B"/>
    <w:rsid w:val="009E374A"/>
    <w:rsid w:val="009E39D8"/>
    <w:rsid w:val="009E489E"/>
    <w:rsid w:val="009E6D3B"/>
    <w:rsid w:val="009F4E4D"/>
    <w:rsid w:val="009F5048"/>
    <w:rsid w:val="009F595E"/>
    <w:rsid w:val="009F5D24"/>
    <w:rsid w:val="00A00310"/>
    <w:rsid w:val="00A00523"/>
    <w:rsid w:val="00A0613C"/>
    <w:rsid w:val="00A070C2"/>
    <w:rsid w:val="00A07336"/>
    <w:rsid w:val="00A079BF"/>
    <w:rsid w:val="00A07C99"/>
    <w:rsid w:val="00A10D86"/>
    <w:rsid w:val="00A10FA9"/>
    <w:rsid w:val="00A11706"/>
    <w:rsid w:val="00A123AB"/>
    <w:rsid w:val="00A12703"/>
    <w:rsid w:val="00A127D8"/>
    <w:rsid w:val="00A13D01"/>
    <w:rsid w:val="00A14DBC"/>
    <w:rsid w:val="00A17FB4"/>
    <w:rsid w:val="00A201D5"/>
    <w:rsid w:val="00A20943"/>
    <w:rsid w:val="00A21E0C"/>
    <w:rsid w:val="00A22D5C"/>
    <w:rsid w:val="00A233ED"/>
    <w:rsid w:val="00A23758"/>
    <w:rsid w:val="00A252FD"/>
    <w:rsid w:val="00A25642"/>
    <w:rsid w:val="00A27F72"/>
    <w:rsid w:val="00A30DA8"/>
    <w:rsid w:val="00A3199E"/>
    <w:rsid w:val="00A335FB"/>
    <w:rsid w:val="00A35593"/>
    <w:rsid w:val="00A3574F"/>
    <w:rsid w:val="00A35C7C"/>
    <w:rsid w:val="00A37969"/>
    <w:rsid w:val="00A40BD1"/>
    <w:rsid w:val="00A41090"/>
    <w:rsid w:val="00A41B39"/>
    <w:rsid w:val="00A41DD4"/>
    <w:rsid w:val="00A42794"/>
    <w:rsid w:val="00A4411C"/>
    <w:rsid w:val="00A44617"/>
    <w:rsid w:val="00A448CA"/>
    <w:rsid w:val="00A457C8"/>
    <w:rsid w:val="00A46AF6"/>
    <w:rsid w:val="00A46D7D"/>
    <w:rsid w:val="00A5097B"/>
    <w:rsid w:val="00A51F77"/>
    <w:rsid w:val="00A522E0"/>
    <w:rsid w:val="00A52BD3"/>
    <w:rsid w:val="00A54BE7"/>
    <w:rsid w:val="00A5631D"/>
    <w:rsid w:val="00A57587"/>
    <w:rsid w:val="00A60CCB"/>
    <w:rsid w:val="00A613A6"/>
    <w:rsid w:val="00A61C0E"/>
    <w:rsid w:val="00A633D2"/>
    <w:rsid w:val="00A645ED"/>
    <w:rsid w:val="00A64FEE"/>
    <w:rsid w:val="00A70643"/>
    <w:rsid w:val="00A708E0"/>
    <w:rsid w:val="00A70CA4"/>
    <w:rsid w:val="00A71A8D"/>
    <w:rsid w:val="00A71DF3"/>
    <w:rsid w:val="00A72858"/>
    <w:rsid w:val="00A755CD"/>
    <w:rsid w:val="00A7618F"/>
    <w:rsid w:val="00A76B45"/>
    <w:rsid w:val="00A76EEA"/>
    <w:rsid w:val="00A7758D"/>
    <w:rsid w:val="00A77FDB"/>
    <w:rsid w:val="00A8010C"/>
    <w:rsid w:val="00A80400"/>
    <w:rsid w:val="00A81161"/>
    <w:rsid w:val="00A83336"/>
    <w:rsid w:val="00A84D54"/>
    <w:rsid w:val="00A850EA"/>
    <w:rsid w:val="00A86E59"/>
    <w:rsid w:val="00A86ED5"/>
    <w:rsid w:val="00A91FBD"/>
    <w:rsid w:val="00A947EF"/>
    <w:rsid w:val="00A94D43"/>
    <w:rsid w:val="00A95D28"/>
    <w:rsid w:val="00A96D91"/>
    <w:rsid w:val="00A97B3F"/>
    <w:rsid w:val="00A97B55"/>
    <w:rsid w:val="00AA0844"/>
    <w:rsid w:val="00AA2039"/>
    <w:rsid w:val="00AA2D2B"/>
    <w:rsid w:val="00AA2F8E"/>
    <w:rsid w:val="00AA3732"/>
    <w:rsid w:val="00AA42CD"/>
    <w:rsid w:val="00AB2793"/>
    <w:rsid w:val="00AB5C09"/>
    <w:rsid w:val="00AB68D5"/>
    <w:rsid w:val="00AB7C27"/>
    <w:rsid w:val="00AC0347"/>
    <w:rsid w:val="00AC3085"/>
    <w:rsid w:val="00AC4C88"/>
    <w:rsid w:val="00AC4C92"/>
    <w:rsid w:val="00AC5759"/>
    <w:rsid w:val="00AC5A44"/>
    <w:rsid w:val="00AC768F"/>
    <w:rsid w:val="00AC7CC0"/>
    <w:rsid w:val="00AD0B4C"/>
    <w:rsid w:val="00AD237D"/>
    <w:rsid w:val="00AD30D4"/>
    <w:rsid w:val="00AD39B1"/>
    <w:rsid w:val="00AD3EEB"/>
    <w:rsid w:val="00AE01BF"/>
    <w:rsid w:val="00AE054C"/>
    <w:rsid w:val="00AE10DE"/>
    <w:rsid w:val="00AE1693"/>
    <w:rsid w:val="00AE3A45"/>
    <w:rsid w:val="00AE462D"/>
    <w:rsid w:val="00AE4D35"/>
    <w:rsid w:val="00AE5352"/>
    <w:rsid w:val="00AE6CAD"/>
    <w:rsid w:val="00AF076B"/>
    <w:rsid w:val="00AF0B32"/>
    <w:rsid w:val="00AF0CE1"/>
    <w:rsid w:val="00AF0D80"/>
    <w:rsid w:val="00AF1D4E"/>
    <w:rsid w:val="00AF1E25"/>
    <w:rsid w:val="00AF213E"/>
    <w:rsid w:val="00AF3197"/>
    <w:rsid w:val="00AF3589"/>
    <w:rsid w:val="00AF3FB6"/>
    <w:rsid w:val="00AF518E"/>
    <w:rsid w:val="00AF52D7"/>
    <w:rsid w:val="00AF5E16"/>
    <w:rsid w:val="00AF677A"/>
    <w:rsid w:val="00AF6AFB"/>
    <w:rsid w:val="00AF7E4C"/>
    <w:rsid w:val="00B0023F"/>
    <w:rsid w:val="00B0096C"/>
    <w:rsid w:val="00B01494"/>
    <w:rsid w:val="00B0320A"/>
    <w:rsid w:val="00B04EE2"/>
    <w:rsid w:val="00B058B9"/>
    <w:rsid w:val="00B109B4"/>
    <w:rsid w:val="00B10C28"/>
    <w:rsid w:val="00B11A2B"/>
    <w:rsid w:val="00B12F29"/>
    <w:rsid w:val="00B13690"/>
    <w:rsid w:val="00B1492F"/>
    <w:rsid w:val="00B14B9B"/>
    <w:rsid w:val="00B15384"/>
    <w:rsid w:val="00B169D8"/>
    <w:rsid w:val="00B17865"/>
    <w:rsid w:val="00B20844"/>
    <w:rsid w:val="00B20C60"/>
    <w:rsid w:val="00B22F42"/>
    <w:rsid w:val="00B24ED1"/>
    <w:rsid w:val="00B269AE"/>
    <w:rsid w:val="00B30086"/>
    <w:rsid w:val="00B303CC"/>
    <w:rsid w:val="00B32E18"/>
    <w:rsid w:val="00B32EF1"/>
    <w:rsid w:val="00B331A3"/>
    <w:rsid w:val="00B33436"/>
    <w:rsid w:val="00B3366B"/>
    <w:rsid w:val="00B34755"/>
    <w:rsid w:val="00B36489"/>
    <w:rsid w:val="00B3672E"/>
    <w:rsid w:val="00B409EF"/>
    <w:rsid w:val="00B40DE5"/>
    <w:rsid w:val="00B415E7"/>
    <w:rsid w:val="00B4163B"/>
    <w:rsid w:val="00B4223D"/>
    <w:rsid w:val="00B424DF"/>
    <w:rsid w:val="00B4340D"/>
    <w:rsid w:val="00B45198"/>
    <w:rsid w:val="00B45CC0"/>
    <w:rsid w:val="00B4635F"/>
    <w:rsid w:val="00B46B53"/>
    <w:rsid w:val="00B471DA"/>
    <w:rsid w:val="00B479AE"/>
    <w:rsid w:val="00B52561"/>
    <w:rsid w:val="00B54991"/>
    <w:rsid w:val="00B558E0"/>
    <w:rsid w:val="00B55D29"/>
    <w:rsid w:val="00B61B49"/>
    <w:rsid w:val="00B61C6C"/>
    <w:rsid w:val="00B65A34"/>
    <w:rsid w:val="00B65BB8"/>
    <w:rsid w:val="00B66531"/>
    <w:rsid w:val="00B66F61"/>
    <w:rsid w:val="00B67337"/>
    <w:rsid w:val="00B67B34"/>
    <w:rsid w:val="00B711AC"/>
    <w:rsid w:val="00B74764"/>
    <w:rsid w:val="00B7524B"/>
    <w:rsid w:val="00B75A10"/>
    <w:rsid w:val="00B77B60"/>
    <w:rsid w:val="00B8115D"/>
    <w:rsid w:val="00B81D2E"/>
    <w:rsid w:val="00B821F0"/>
    <w:rsid w:val="00B82AB7"/>
    <w:rsid w:val="00B84046"/>
    <w:rsid w:val="00B84464"/>
    <w:rsid w:val="00B84DBA"/>
    <w:rsid w:val="00B85307"/>
    <w:rsid w:val="00B8550C"/>
    <w:rsid w:val="00B863E0"/>
    <w:rsid w:val="00B918DD"/>
    <w:rsid w:val="00B91B9A"/>
    <w:rsid w:val="00B92E8A"/>
    <w:rsid w:val="00B95FCC"/>
    <w:rsid w:val="00B97AC9"/>
    <w:rsid w:val="00BA04BE"/>
    <w:rsid w:val="00BA339D"/>
    <w:rsid w:val="00BA3F79"/>
    <w:rsid w:val="00BA5929"/>
    <w:rsid w:val="00BA6EFA"/>
    <w:rsid w:val="00BA7BC1"/>
    <w:rsid w:val="00BB0206"/>
    <w:rsid w:val="00BB12EB"/>
    <w:rsid w:val="00BB4768"/>
    <w:rsid w:val="00BB4A8E"/>
    <w:rsid w:val="00BB4E88"/>
    <w:rsid w:val="00BC0948"/>
    <w:rsid w:val="00BC1124"/>
    <w:rsid w:val="00BC1638"/>
    <w:rsid w:val="00BC313E"/>
    <w:rsid w:val="00BC6832"/>
    <w:rsid w:val="00BC68C6"/>
    <w:rsid w:val="00BC6D59"/>
    <w:rsid w:val="00BD16AA"/>
    <w:rsid w:val="00BD27BB"/>
    <w:rsid w:val="00BD2FB8"/>
    <w:rsid w:val="00BD3950"/>
    <w:rsid w:val="00BD4EF6"/>
    <w:rsid w:val="00BD5E7A"/>
    <w:rsid w:val="00BE0F52"/>
    <w:rsid w:val="00BE206F"/>
    <w:rsid w:val="00BE540D"/>
    <w:rsid w:val="00BE739A"/>
    <w:rsid w:val="00BF0B89"/>
    <w:rsid w:val="00BF0D07"/>
    <w:rsid w:val="00BF1329"/>
    <w:rsid w:val="00BF2774"/>
    <w:rsid w:val="00BF27C8"/>
    <w:rsid w:val="00BF29DB"/>
    <w:rsid w:val="00BF329F"/>
    <w:rsid w:val="00BF6BD9"/>
    <w:rsid w:val="00C00672"/>
    <w:rsid w:val="00C01727"/>
    <w:rsid w:val="00C02182"/>
    <w:rsid w:val="00C05346"/>
    <w:rsid w:val="00C0636B"/>
    <w:rsid w:val="00C1105A"/>
    <w:rsid w:val="00C16A3C"/>
    <w:rsid w:val="00C17BAB"/>
    <w:rsid w:val="00C23534"/>
    <w:rsid w:val="00C24A3A"/>
    <w:rsid w:val="00C25D0C"/>
    <w:rsid w:val="00C265AB"/>
    <w:rsid w:val="00C2739F"/>
    <w:rsid w:val="00C306D3"/>
    <w:rsid w:val="00C31A7D"/>
    <w:rsid w:val="00C32015"/>
    <w:rsid w:val="00C326ED"/>
    <w:rsid w:val="00C32ACC"/>
    <w:rsid w:val="00C345B1"/>
    <w:rsid w:val="00C350B4"/>
    <w:rsid w:val="00C37352"/>
    <w:rsid w:val="00C41282"/>
    <w:rsid w:val="00C431E2"/>
    <w:rsid w:val="00C433A2"/>
    <w:rsid w:val="00C437D6"/>
    <w:rsid w:val="00C441DD"/>
    <w:rsid w:val="00C45336"/>
    <w:rsid w:val="00C455ED"/>
    <w:rsid w:val="00C45944"/>
    <w:rsid w:val="00C475B5"/>
    <w:rsid w:val="00C47F5C"/>
    <w:rsid w:val="00C50236"/>
    <w:rsid w:val="00C51D6B"/>
    <w:rsid w:val="00C52772"/>
    <w:rsid w:val="00C5587B"/>
    <w:rsid w:val="00C55881"/>
    <w:rsid w:val="00C55FFE"/>
    <w:rsid w:val="00C56B82"/>
    <w:rsid w:val="00C5712F"/>
    <w:rsid w:val="00C57A08"/>
    <w:rsid w:val="00C61307"/>
    <w:rsid w:val="00C648B2"/>
    <w:rsid w:val="00C649B0"/>
    <w:rsid w:val="00C66871"/>
    <w:rsid w:val="00C67DFB"/>
    <w:rsid w:val="00C703C7"/>
    <w:rsid w:val="00C70A00"/>
    <w:rsid w:val="00C70FAC"/>
    <w:rsid w:val="00C75509"/>
    <w:rsid w:val="00C75B90"/>
    <w:rsid w:val="00C75DB2"/>
    <w:rsid w:val="00C761DA"/>
    <w:rsid w:val="00C769FF"/>
    <w:rsid w:val="00C77806"/>
    <w:rsid w:val="00C80000"/>
    <w:rsid w:val="00C80354"/>
    <w:rsid w:val="00C83091"/>
    <w:rsid w:val="00C83A5E"/>
    <w:rsid w:val="00C83B67"/>
    <w:rsid w:val="00C842A6"/>
    <w:rsid w:val="00C85A74"/>
    <w:rsid w:val="00C87056"/>
    <w:rsid w:val="00C9442A"/>
    <w:rsid w:val="00C95738"/>
    <w:rsid w:val="00C95A09"/>
    <w:rsid w:val="00C97B12"/>
    <w:rsid w:val="00C97BB1"/>
    <w:rsid w:val="00CA031C"/>
    <w:rsid w:val="00CA0496"/>
    <w:rsid w:val="00CA105C"/>
    <w:rsid w:val="00CA423E"/>
    <w:rsid w:val="00CA4967"/>
    <w:rsid w:val="00CA545E"/>
    <w:rsid w:val="00CA5B78"/>
    <w:rsid w:val="00CA60CF"/>
    <w:rsid w:val="00CA6376"/>
    <w:rsid w:val="00CA7161"/>
    <w:rsid w:val="00CA7EBC"/>
    <w:rsid w:val="00CB16E9"/>
    <w:rsid w:val="00CB2C41"/>
    <w:rsid w:val="00CB36E2"/>
    <w:rsid w:val="00CB65E4"/>
    <w:rsid w:val="00CB6F45"/>
    <w:rsid w:val="00CB7399"/>
    <w:rsid w:val="00CC03B0"/>
    <w:rsid w:val="00CC06F6"/>
    <w:rsid w:val="00CC1093"/>
    <w:rsid w:val="00CC4832"/>
    <w:rsid w:val="00CC5199"/>
    <w:rsid w:val="00CC59EB"/>
    <w:rsid w:val="00CC5FC2"/>
    <w:rsid w:val="00CC6125"/>
    <w:rsid w:val="00CC6C74"/>
    <w:rsid w:val="00CC7B22"/>
    <w:rsid w:val="00CD0B0B"/>
    <w:rsid w:val="00CD2A82"/>
    <w:rsid w:val="00CD2C58"/>
    <w:rsid w:val="00CD2E52"/>
    <w:rsid w:val="00CD403D"/>
    <w:rsid w:val="00CD5139"/>
    <w:rsid w:val="00CD53D4"/>
    <w:rsid w:val="00CD55DF"/>
    <w:rsid w:val="00CD5DDB"/>
    <w:rsid w:val="00CD76C6"/>
    <w:rsid w:val="00CE12F0"/>
    <w:rsid w:val="00CE1598"/>
    <w:rsid w:val="00CE2F62"/>
    <w:rsid w:val="00CE4B2B"/>
    <w:rsid w:val="00CE6962"/>
    <w:rsid w:val="00CE6C29"/>
    <w:rsid w:val="00CF14A8"/>
    <w:rsid w:val="00CF403B"/>
    <w:rsid w:val="00CF46E5"/>
    <w:rsid w:val="00CF53BF"/>
    <w:rsid w:val="00CF63E9"/>
    <w:rsid w:val="00CF69C2"/>
    <w:rsid w:val="00CF726A"/>
    <w:rsid w:val="00CF7ED7"/>
    <w:rsid w:val="00D00E4E"/>
    <w:rsid w:val="00D01E47"/>
    <w:rsid w:val="00D01ED7"/>
    <w:rsid w:val="00D039A3"/>
    <w:rsid w:val="00D039F9"/>
    <w:rsid w:val="00D03C58"/>
    <w:rsid w:val="00D03EB6"/>
    <w:rsid w:val="00D048F2"/>
    <w:rsid w:val="00D06F4C"/>
    <w:rsid w:val="00D0760D"/>
    <w:rsid w:val="00D10345"/>
    <w:rsid w:val="00D10390"/>
    <w:rsid w:val="00D11070"/>
    <w:rsid w:val="00D11A1E"/>
    <w:rsid w:val="00D17223"/>
    <w:rsid w:val="00D1725E"/>
    <w:rsid w:val="00D219BF"/>
    <w:rsid w:val="00D22939"/>
    <w:rsid w:val="00D23303"/>
    <w:rsid w:val="00D23D31"/>
    <w:rsid w:val="00D24C21"/>
    <w:rsid w:val="00D3018B"/>
    <w:rsid w:val="00D30244"/>
    <w:rsid w:val="00D30456"/>
    <w:rsid w:val="00D3098F"/>
    <w:rsid w:val="00D30FF7"/>
    <w:rsid w:val="00D338CE"/>
    <w:rsid w:val="00D33F85"/>
    <w:rsid w:val="00D352A1"/>
    <w:rsid w:val="00D35E91"/>
    <w:rsid w:val="00D40BA2"/>
    <w:rsid w:val="00D40C3D"/>
    <w:rsid w:val="00D41180"/>
    <w:rsid w:val="00D4160A"/>
    <w:rsid w:val="00D42288"/>
    <w:rsid w:val="00D447B7"/>
    <w:rsid w:val="00D4706D"/>
    <w:rsid w:val="00D5045E"/>
    <w:rsid w:val="00D508EF"/>
    <w:rsid w:val="00D571F9"/>
    <w:rsid w:val="00D607C1"/>
    <w:rsid w:val="00D612B7"/>
    <w:rsid w:val="00D6210D"/>
    <w:rsid w:val="00D6247C"/>
    <w:rsid w:val="00D626EC"/>
    <w:rsid w:val="00D62A0E"/>
    <w:rsid w:val="00D640EA"/>
    <w:rsid w:val="00D6451E"/>
    <w:rsid w:val="00D6495A"/>
    <w:rsid w:val="00D64FFB"/>
    <w:rsid w:val="00D655D9"/>
    <w:rsid w:val="00D65A49"/>
    <w:rsid w:val="00D67940"/>
    <w:rsid w:val="00D70C2B"/>
    <w:rsid w:val="00D71B76"/>
    <w:rsid w:val="00D72711"/>
    <w:rsid w:val="00D72C09"/>
    <w:rsid w:val="00D72F49"/>
    <w:rsid w:val="00D74482"/>
    <w:rsid w:val="00D74531"/>
    <w:rsid w:val="00D74EFF"/>
    <w:rsid w:val="00D81236"/>
    <w:rsid w:val="00D81F44"/>
    <w:rsid w:val="00D830A9"/>
    <w:rsid w:val="00D830B7"/>
    <w:rsid w:val="00D837B0"/>
    <w:rsid w:val="00D8624C"/>
    <w:rsid w:val="00D93746"/>
    <w:rsid w:val="00D93EB9"/>
    <w:rsid w:val="00D9404C"/>
    <w:rsid w:val="00D97B59"/>
    <w:rsid w:val="00DA2782"/>
    <w:rsid w:val="00DA42FA"/>
    <w:rsid w:val="00DA557E"/>
    <w:rsid w:val="00DA691D"/>
    <w:rsid w:val="00DA6E13"/>
    <w:rsid w:val="00DA7C7E"/>
    <w:rsid w:val="00DA7CF6"/>
    <w:rsid w:val="00DB11AC"/>
    <w:rsid w:val="00DB4E62"/>
    <w:rsid w:val="00DB660A"/>
    <w:rsid w:val="00DB7238"/>
    <w:rsid w:val="00DC3229"/>
    <w:rsid w:val="00DC34E5"/>
    <w:rsid w:val="00DC7095"/>
    <w:rsid w:val="00DD1A15"/>
    <w:rsid w:val="00DD1F44"/>
    <w:rsid w:val="00DD2E91"/>
    <w:rsid w:val="00DD326A"/>
    <w:rsid w:val="00DD467C"/>
    <w:rsid w:val="00DD704D"/>
    <w:rsid w:val="00DE0861"/>
    <w:rsid w:val="00DE1D3D"/>
    <w:rsid w:val="00DE6159"/>
    <w:rsid w:val="00DE6E64"/>
    <w:rsid w:val="00DE710C"/>
    <w:rsid w:val="00DF12D3"/>
    <w:rsid w:val="00DF22EF"/>
    <w:rsid w:val="00DF427E"/>
    <w:rsid w:val="00DF4365"/>
    <w:rsid w:val="00DF54F1"/>
    <w:rsid w:val="00DF68CC"/>
    <w:rsid w:val="00E02B39"/>
    <w:rsid w:val="00E043CE"/>
    <w:rsid w:val="00E0455D"/>
    <w:rsid w:val="00E04EF0"/>
    <w:rsid w:val="00E0513D"/>
    <w:rsid w:val="00E05A01"/>
    <w:rsid w:val="00E05F16"/>
    <w:rsid w:val="00E0653B"/>
    <w:rsid w:val="00E0780C"/>
    <w:rsid w:val="00E11B6A"/>
    <w:rsid w:val="00E123EB"/>
    <w:rsid w:val="00E127D0"/>
    <w:rsid w:val="00E1283B"/>
    <w:rsid w:val="00E12D6A"/>
    <w:rsid w:val="00E13188"/>
    <w:rsid w:val="00E1336B"/>
    <w:rsid w:val="00E13AEB"/>
    <w:rsid w:val="00E15C5A"/>
    <w:rsid w:val="00E16443"/>
    <w:rsid w:val="00E16C69"/>
    <w:rsid w:val="00E202B3"/>
    <w:rsid w:val="00E207F0"/>
    <w:rsid w:val="00E2170C"/>
    <w:rsid w:val="00E22E90"/>
    <w:rsid w:val="00E25E80"/>
    <w:rsid w:val="00E276D9"/>
    <w:rsid w:val="00E27E6D"/>
    <w:rsid w:val="00E31ADD"/>
    <w:rsid w:val="00E323FF"/>
    <w:rsid w:val="00E32FE8"/>
    <w:rsid w:val="00E33521"/>
    <w:rsid w:val="00E33F8E"/>
    <w:rsid w:val="00E349FE"/>
    <w:rsid w:val="00E35578"/>
    <w:rsid w:val="00E4265B"/>
    <w:rsid w:val="00E429B3"/>
    <w:rsid w:val="00E46DDB"/>
    <w:rsid w:val="00E47C60"/>
    <w:rsid w:val="00E50770"/>
    <w:rsid w:val="00E51FB4"/>
    <w:rsid w:val="00E527C4"/>
    <w:rsid w:val="00E53538"/>
    <w:rsid w:val="00E5557A"/>
    <w:rsid w:val="00E559F7"/>
    <w:rsid w:val="00E5655A"/>
    <w:rsid w:val="00E570E7"/>
    <w:rsid w:val="00E57B60"/>
    <w:rsid w:val="00E603AA"/>
    <w:rsid w:val="00E60729"/>
    <w:rsid w:val="00E60D5F"/>
    <w:rsid w:val="00E62D9B"/>
    <w:rsid w:val="00E639BD"/>
    <w:rsid w:val="00E654C2"/>
    <w:rsid w:val="00E6708A"/>
    <w:rsid w:val="00E675E9"/>
    <w:rsid w:val="00E7356F"/>
    <w:rsid w:val="00E73974"/>
    <w:rsid w:val="00E7494F"/>
    <w:rsid w:val="00E74D0C"/>
    <w:rsid w:val="00E756B1"/>
    <w:rsid w:val="00E75751"/>
    <w:rsid w:val="00E76701"/>
    <w:rsid w:val="00E7695B"/>
    <w:rsid w:val="00E770E1"/>
    <w:rsid w:val="00E77BC2"/>
    <w:rsid w:val="00E80FA0"/>
    <w:rsid w:val="00E847CC"/>
    <w:rsid w:val="00E85BF3"/>
    <w:rsid w:val="00E86F38"/>
    <w:rsid w:val="00E94413"/>
    <w:rsid w:val="00E94414"/>
    <w:rsid w:val="00E94B9B"/>
    <w:rsid w:val="00E96306"/>
    <w:rsid w:val="00E968B5"/>
    <w:rsid w:val="00E96A67"/>
    <w:rsid w:val="00EA10E6"/>
    <w:rsid w:val="00EA217F"/>
    <w:rsid w:val="00EA2610"/>
    <w:rsid w:val="00EA68C8"/>
    <w:rsid w:val="00EA7FDA"/>
    <w:rsid w:val="00EB0169"/>
    <w:rsid w:val="00EB0827"/>
    <w:rsid w:val="00EB107E"/>
    <w:rsid w:val="00EB14D6"/>
    <w:rsid w:val="00EB2BF8"/>
    <w:rsid w:val="00EB3A46"/>
    <w:rsid w:val="00EB4650"/>
    <w:rsid w:val="00EB4C43"/>
    <w:rsid w:val="00EB61D8"/>
    <w:rsid w:val="00EB6368"/>
    <w:rsid w:val="00EB644F"/>
    <w:rsid w:val="00EB6C50"/>
    <w:rsid w:val="00EC0C52"/>
    <w:rsid w:val="00EC3602"/>
    <w:rsid w:val="00EC5F1F"/>
    <w:rsid w:val="00EC6405"/>
    <w:rsid w:val="00ED0215"/>
    <w:rsid w:val="00ED12E5"/>
    <w:rsid w:val="00ED14FF"/>
    <w:rsid w:val="00ED17FC"/>
    <w:rsid w:val="00ED20E4"/>
    <w:rsid w:val="00ED47DD"/>
    <w:rsid w:val="00ED60B3"/>
    <w:rsid w:val="00ED7524"/>
    <w:rsid w:val="00EE1D61"/>
    <w:rsid w:val="00EE3019"/>
    <w:rsid w:val="00EE349D"/>
    <w:rsid w:val="00EE35E6"/>
    <w:rsid w:val="00EE68A7"/>
    <w:rsid w:val="00EF0329"/>
    <w:rsid w:val="00EF3DDE"/>
    <w:rsid w:val="00EF46EB"/>
    <w:rsid w:val="00EF478D"/>
    <w:rsid w:val="00EF562D"/>
    <w:rsid w:val="00EF65B8"/>
    <w:rsid w:val="00EF7993"/>
    <w:rsid w:val="00F029A0"/>
    <w:rsid w:val="00F06382"/>
    <w:rsid w:val="00F06C4E"/>
    <w:rsid w:val="00F071DA"/>
    <w:rsid w:val="00F073CF"/>
    <w:rsid w:val="00F1006D"/>
    <w:rsid w:val="00F11754"/>
    <w:rsid w:val="00F12553"/>
    <w:rsid w:val="00F148EA"/>
    <w:rsid w:val="00F15AD6"/>
    <w:rsid w:val="00F15E6B"/>
    <w:rsid w:val="00F162D4"/>
    <w:rsid w:val="00F165DF"/>
    <w:rsid w:val="00F16E67"/>
    <w:rsid w:val="00F21C7E"/>
    <w:rsid w:val="00F22AA5"/>
    <w:rsid w:val="00F237F2"/>
    <w:rsid w:val="00F24130"/>
    <w:rsid w:val="00F26520"/>
    <w:rsid w:val="00F26C9B"/>
    <w:rsid w:val="00F27463"/>
    <w:rsid w:val="00F31B62"/>
    <w:rsid w:val="00F32008"/>
    <w:rsid w:val="00F3275F"/>
    <w:rsid w:val="00F32CB3"/>
    <w:rsid w:val="00F34A3B"/>
    <w:rsid w:val="00F35372"/>
    <w:rsid w:val="00F35986"/>
    <w:rsid w:val="00F369DB"/>
    <w:rsid w:val="00F36BD3"/>
    <w:rsid w:val="00F37174"/>
    <w:rsid w:val="00F40A17"/>
    <w:rsid w:val="00F43257"/>
    <w:rsid w:val="00F43865"/>
    <w:rsid w:val="00F44491"/>
    <w:rsid w:val="00F45AFD"/>
    <w:rsid w:val="00F47155"/>
    <w:rsid w:val="00F473A0"/>
    <w:rsid w:val="00F5076D"/>
    <w:rsid w:val="00F51C29"/>
    <w:rsid w:val="00F51E93"/>
    <w:rsid w:val="00F5226B"/>
    <w:rsid w:val="00F54FCC"/>
    <w:rsid w:val="00F600A2"/>
    <w:rsid w:val="00F60D3C"/>
    <w:rsid w:val="00F61CC4"/>
    <w:rsid w:val="00F63417"/>
    <w:rsid w:val="00F640E7"/>
    <w:rsid w:val="00F678B5"/>
    <w:rsid w:val="00F70097"/>
    <w:rsid w:val="00F70A7B"/>
    <w:rsid w:val="00F718F5"/>
    <w:rsid w:val="00F721D3"/>
    <w:rsid w:val="00F740CE"/>
    <w:rsid w:val="00F748D3"/>
    <w:rsid w:val="00F74AF0"/>
    <w:rsid w:val="00F74F98"/>
    <w:rsid w:val="00F75271"/>
    <w:rsid w:val="00F80C50"/>
    <w:rsid w:val="00F832FC"/>
    <w:rsid w:val="00F83FBB"/>
    <w:rsid w:val="00F84166"/>
    <w:rsid w:val="00F84D15"/>
    <w:rsid w:val="00F90B9E"/>
    <w:rsid w:val="00F92F1A"/>
    <w:rsid w:val="00F932FD"/>
    <w:rsid w:val="00F946CD"/>
    <w:rsid w:val="00F9524E"/>
    <w:rsid w:val="00F977B8"/>
    <w:rsid w:val="00FA09AC"/>
    <w:rsid w:val="00FA0B2F"/>
    <w:rsid w:val="00FA14C2"/>
    <w:rsid w:val="00FA5BB8"/>
    <w:rsid w:val="00FA5EBA"/>
    <w:rsid w:val="00FB1C48"/>
    <w:rsid w:val="00FB5924"/>
    <w:rsid w:val="00FB5E1C"/>
    <w:rsid w:val="00FB64B2"/>
    <w:rsid w:val="00FB6D79"/>
    <w:rsid w:val="00FB6F67"/>
    <w:rsid w:val="00FB71F9"/>
    <w:rsid w:val="00FB76A2"/>
    <w:rsid w:val="00FB7B19"/>
    <w:rsid w:val="00FC0499"/>
    <w:rsid w:val="00FC060F"/>
    <w:rsid w:val="00FC181B"/>
    <w:rsid w:val="00FC2883"/>
    <w:rsid w:val="00FC3D3E"/>
    <w:rsid w:val="00FC57B6"/>
    <w:rsid w:val="00FC5967"/>
    <w:rsid w:val="00FD0711"/>
    <w:rsid w:val="00FD08BE"/>
    <w:rsid w:val="00FD388D"/>
    <w:rsid w:val="00FD71CB"/>
    <w:rsid w:val="00FD754D"/>
    <w:rsid w:val="00FE05A7"/>
    <w:rsid w:val="00FE157B"/>
    <w:rsid w:val="00FE1803"/>
    <w:rsid w:val="00FE1853"/>
    <w:rsid w:val="00FE1BC5"/>
    <w:rsid w:val="00FE2283"/>
    <w:rsid w:val="00FE4C0A"/>
    <w:rsid w:val="00FE6EEF"/>
    <w:rsid w:val="00FF1CA4"/>
    <w:rsid w:val="00FF1FEB"/>
    <w:rsid w:val="00FF2EB4"/>
    <w:rsid w:val="00FF3545"/>
    <w:rsid w:val="00FF3AFC"/>
    <w:rsid w:val="00FF445E"/>
    <w:rsid w:val="00FF6EA0"/>
    <w:rsid w:val="00FF7839"/>
    <w:rsid w:val="00FF7C70"/>
    <w:rsid w:val="066138DE"/>
    <w:rsid w:val="08FEDACD"/>
    <w:rsid w:val="0A0D4A3C"/>
    <w:rsid w:val="0E53C17E"/>
    <w:rsid w:val="14ED879A"/>
    <w:rsid w:val="17386AD7"/>
    <w:rsid w:val="18DD7405"/>
    <w:rsid w:val="2FFDA52D"/>
    <w:rsid w:val="38D41771"/>
    <w:rsid w:val="3D890C36"/>
    <w:rsid w:val="3E6FCF7B"/>
    <w:rsid w:val="3F319C09"/>
    <w:rsid w:val="3F6EC26C"/>
    <w:rsid w:val="421F59D7"/>
    <w:rsid w:val="426B3655"/>
    <w:rsid w:val="541F09A8"/>
    <w:rsid w:val="55D14E9F"/>
    <w:rsid w:val="5800115F"/>
    <w:rsid w:val="62F7ECDA"/>
    <w:rsid w:val="63033EFD"/>
    <w:rsid w:val="6F3E134F"/>
    <w:rsid w:val="73A98D4B"/>
    <w:rsid w:val="779EDB54"/>
    <w:rsid w:val="797E7B02"/>
    <w:rsid w:val="7F097CF4"/>
    <w:rsid w:val="7FE309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878c96"/>
    </o:shapedefaults>
    <o:shapelayout v:ext="edit">
      <o:idmap v:ext="edit" data="2"/>
    </o:shapelayout>
  </w:shapeDefaults>
  <w:decimalSymbol w:val=","/>
  <w:listSeparator w:val=";"/>
  <w14:docId w14:val="0C2F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919B9"/>
    <w:rPr>
      <w:rFonts w:ascii="DB Office" w:hAnsi="DB Office"/>
      <w:color w:val="000000"/>
      <w:sz w:val="22"/>
    </w:rPr>
  </w:style>
  <w:style w:type="paragraph" w:styleId="berschrift1">
    <w:name w:val="heading 1"/>
    <w:basedOn w:val="Standard"/>
    <w:next w:val="Textkrper"/>
    <w:link w:val="berschrift1Zchn"/>
    <w:uiPriority w:val="9"/>
    <w:qFormat/>
    <w:rsid w:val="009919B9"/>
    <w:pPr>
      <w:keepNext/>
      <w:pageBreakBefore/>
      <w:numPr>
        <w:numId w:val="4"/>
      </w:numPr>
      <w:tabs>
        <w:tab w:val="left" w:pos="-2977"/>
        <w:tab w:val="left" w:pos="-2694"/>
      </w:tabs>
      <w:spacing w:after="300"/>
      <w:outlineLvl w:val="0"/>
    </w:pPr>
    <w:rPr>
      <w:b/>
      <w:color w:val="808080"/>
      <w:kern w:val="28"/>
      <w:sz w:val="30"/>
    </w:rPr>
  </w:style>
  <w:style w:type="paragraph" w:styleId="berschrift2">
    <w:name w:val="heading 2"/>
    <w:basedOn w:val="berschrift1"/>
    <w:next w:val="Textkrper"/>
    <w:qFormat/>
    <w:rsid w:val="009919B9"/>
    <w:pPr>
      <w:pageBreakBefore w:val="0"/>
      <w:numPr>
        <w:ilvl w:val="1"/>
      </w:numPr>
      <w:pBdr>
        <w:top w:val="single" w:sz="6" w:space="1" w:color="FF0000"/>
      </w:pBdr>
      <w:spacing w:before="240" w:after="60"/>
      <w:outlineLvl w:val="1"/>
    </w:pPr>
    <w:rPr>
      <w:color w:val="FF0000"/>
      <w:sz w:val="22"/>
    </w:rPr>
  </w:style>
  <w:style w:type="paragraph" w:styleId="berschrift3">
    <w:name w:val="heading 3"/>
    <w:basedOn w:val="Standard"/>
    <w:next w:val="Textkrper"/>
    <w:link w:val="berschrift3Zchn"/>
    <w:qFormat/>
    <w:rsid w:val="009919B9"/>
    <w:pPr>
      <w:keepNext/>
      <w:numPr>
        <w:ilvl w:val="2"/>
        <w:numId w:val="4"/>
      </w:numPr>
      <w:spacing w:before="240" w:after="60"/>
      <w:outlineLvl w:val="2"/>
    </w:pPr>
    <w:rPr>
      <w:b/>
    </w:rPr>
  </w:style>
  <w:style w:type="paragraph" w:styleId="berschrift4">
    <w:name w:val="heading 4"/>
    <w:next w:val="Textkrper"/>
    <w:qFormat/>
    <w:rsid w:val="009919B9"/>
    <w:pPr>
      <w:numPr>
        <w:ilvl w:val="3"/>
        <w:numId w:val="4"/>
      </w:numPr>
      <w:spacing w:before="240" w:after="60"/>
      <w:outlineLvl w:val="3"/>
    </w:pPr>
    <w:rPr>
      <w:rFonts w:ascii="DB Office" w:hAnsi="DB Office"/>
      <w:b/>
      <w:color w:val="000000"/>
      <w:sz w:val="22"/>
    </w:rPr>
  </w:style>
  <w:style w:type="paragraph" w:styleId="berschrift5">
    <w:name w:val="heading 5"/>
    <w:aliases w:val="Appendix A to X,Heading 5   Appendix A to X,h5"/>
    <w:next w:val="Textkrper"/>
    <w:qFormat/>
    <w:rsid w:val="009919B9"/>
    <w:pPr>
      <w:numPr>
        <w:ilvl w:val="4"/>
        <w:numId w:val="4"/>
      </w:numPr>
      <w:spacing w:before="240" w:after="60"/>
      <w:outlineLvl w:val="4"/>
    </w:pPr>
    <w:rPr>
      <w:rFonts w:ascii="DB Office" w:hAnsi="DB Office"/>
      <w:b/>
      <w:color w:val="000000"/>
      <w:sz w:val="22"/>
    </w:rPr>
  </w:style>
  <w:style w:type="paragraph" w:styleId="berschrift6">
    <w:name w:val="heading 6"/>
    <w:aliases w:val="Heading 6  Appendix Y &amp; Z"/>
    <w:next w:val="Textkrper"/>
    <w:qFormat/>
    <w:rsid w:val="009919B9"/>
    <w:pPr>
      <w:numPr>
        <w:ilvl w:val="5"/>
        <w:numId w:val="4"/>
      </w:numPr>
      <w:spacing w:before="240" w:after="60"/>
      <w:outlineLvl w:val="5"/>
    </w:pPr>
    <w:rPr>
      <w:rFonts w:ascii="DB Office" w:hAnsi="DB Office"/>
      <w:b/>
      <w:color w:val="000000"/>
      <w:sz w:val="22"/>
    </w:rPr>
  </w:style>
  <w:style w:type="paragraph" w:styleId="berschrift7">
    <w:name w:val="heading 7"/>
    <w:next w:val="Textkrper"/>
    <w:qFormat/>
    <w:rsid w:val="009919B9"/>
    <w:pPr>
      <w:numPr>
        <w:ilvl w:val="6"/>
        <w:numId w:val="4"/>
      </w:numPr>
      <w:spacing w:before="240" w:after="60"/>
      <w:outlineLvl w:val="6"/>
    </w:pPr>
    <w:rPr>
      <w:rFonts w:ascii="DB Office" w:hAnsi="DB Office"/>
      <w:b/>
      <w:color w:val="000000"/>
      <w:sz w:val="22"/>
    </w:rPr>
  </w:style>
  <w:style w:type="paragraph" w:styleId="berschrift8">
    <w:name w:val="heading 8"/>
    <w:next w:val="Textkrper"/>
    <w:qFormat/>
    <w:rsid w:val="009919B9"/>
    <w:pPr>
      <w:numPr>
        <w:ilvl w:val="7"/>
        <w:numId w:val="4"/>
      </w:numPr>
      <w:spacing w:before="240" w:after="60"/>
      <w:outlineLvl w:val="7"/>
    </w:pPr>
    <w:rPr>
      <w:rFonts w:ascii="DB Office" w:hAnsi="DB Office"/>
      <w:b/>
      <w:noProof/>
      <w:color w:val="000000"/>
      <w:sz w:val="22"/>
    </w:rPr>
  </w:style>
  <w:style w:type="paragraph" w:styleId="berschrift9">
    <w:name w:val="heading 9"/>
    <w:next w:val="Textkrper"/>
    <w:qFormat/>
    <w:rsid w:val="009919B9"/>
    <w:pPr>
      <w:numPr>
        <w:ilvl w:val="8"/>
        <w:numId w:val="4"/>
      </w:numPr>
      <w:spacing w:before="240" w:after="60"/>
      <w:outlineLvl w:val="8"/>
    </w:pPr>
    <w:rPr>
      <w:rFonts w:ascii="DB Office" w:hAnsi="DB Office"/>
      <w:b/>
      <w:noProof/>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919B9"/>
    <w:pPr>
      <w:tabs>
        <w:tab w:val="center" w:pos="4536"/>
        <w:tab w:val="right" w:pos="9072"/>
      </w:tabs>
    </w:pPr>
  </w:style>
  <w:style w:type="paragraph" w:customStyle="1" w:styleId="Aufzhlung1">
    <w:name w:val="Aufzählung 1."/>
    <w:basedOn w:val="Standard"/>
    <w:rsid w:val="009919B9"/>
    <w:pPr>
      <w:numPr>
        <w:numId w:val="6"/>
      </w:numPr>
      <w:spacing w:after="120"/>
      <w:ind w:right="28"/>
    </w:pPr>
  </w:style>
  <w:style w:type="character" w:customStyle="1" w:styleId="Headline2Zchn">
    <w:name w:val="Headline 2 Zchn"/>
    <w:basedOn w:val="Absatz-Standardschriftart"/>
    <w:rPr>
      <w:rFonts w:ascii="DB Office" w:hAnsi="DB Office"/>
      <w:b/>
      <w:noProof w:val="0"/>
      <w:color w:val="000000"/>
      <w:sz w:val="44"/>
      <w:szCs w:val="44"/>
      <w:lang w:val="de-DE" w:eastAsia="de-DE" w:bidi="ar-SA"/>
    </w:rPr>
  </w:style>
  <w:style w:type="paragraph" w:customStyle="1" w:styleId="Aufzhlung1fett">
    <w:name w:val="Aufzählung 1. (fett)"/>
    <w:basedOn w:val="Aufzhlung1"/>
    <w:rsid w:val="009919B9"/>
    <w:rPr>
      <w:b/>
    </w:rPr>
  </w:style>
  <w:style w:type="paragraph" w:customStyle="1" w:styleId="Aufzhlung2">
    <w:name w:val="Aufzählung 2."/>
    <w:basedOn w:val="Aufzhlung1"/>
    <w:rsid w:val="009919B9"/>
    <w:pPr>
      <w:tabs>
        <w:tab w:val="num" w:pos="540"/>
      </w:tabs>
      <w:ind w:left="568"/>
    </w:pPr>
  </w:style>
  <w:style w:type="paragraph" w:styleId="Verzeichnis1">
    <w:name w:val="toc 1"/>
    <w:basedOn w:val="Standard"/>
    <w:next w:val="Standard"/>
    <w:uiPriority w:val="39"/>
    <w:rsid w:val="009919B9"/>
    <w:pPr>
      <w:tabs>
        <w:tab w:val="left" w:pos="-1985"/>
        <w:tab w:val="left" w:pos="-1843"/>
        <w:tab w:val="left" w:pos="-1276"/>
        <w:tab w:val="right" w:pos="9498"/>
      </w:tabs>
      <w:spacing w:before="240"/>
      <w:ind w:right="735"/>
    </w:pPr>
    <w:rPr>
      <w:b/>
      <w:noProof/>
    </w:rPr>
  </w:style>
  <w:style w:type="paragraph" w:styleId="Verzeichnis2">
    <w:name w:val="toc 2"/>
    <w:basedOn w:val="Standard"/>
    <w:next w:val="Standard"/>
    <w:uiPriority w:val="39"/>
    <w:rsid w:val="009919B9"/>
    <w:pPr>
      <w:tabs>
        <w:tab w:val="left" w:pos="-1985"/>
        <w:tab w:val="right" w:pos="9498"/>
      </w:tabs>
      <w:spacing w:before="120"/>
      <w:ind w:right="735"/>
    </w:pPr>
    <w:rPr>
      <w:noProof/>
    </w:rPr>
  </w:style>
  <w:style w:type="paragraph" w:styleId="Verzeichnis3">
    <w:name w:val="toc 3"/>
    <w:basedOn w:val="Standard"/>
    <w:next w:val="Standard"/>
    <w:uiPriority w:val="39"/>
    <w:rsid w:val="009919B9"/>
    <w:pPr>
      <w:tabs>
        <w:tab w:val="left" w:pos="-1985"/>
        <w:tab w:val="right" w:pos="9498"/>
      </w:tabs>
      <w:spacing w:before="60"/>
      <w:ind w:right="735" w:hanging="1"/>
    </w:pPr>
    <w:rPr>
      <w:rFonts w:cs="Arial"/>
      <w:noProof/>
    </w:rPr>
  </w:style>
  <w:style w:type="paragraph" w:styleId="Verzeichnis4">
    <w:name w:val="toc 4"/>
    <w:basedOn w:val="Standard"/>
    <w:next w:val="Standard"/>
    <w:rsid w:val="009919B9"/>
    <w:pPr>
      <w:tabs>
        <w:tab w:val="right" w:pos="9498"/>
      </w:tabs>
      <w:spacing w:before="60"/>
      <w:ind w:right="737"/>
    </w:pPr>
    <w:rPr>
      <w:rFonts w:cs="Arial"/>
      <w:noProof/>
      <w:szCs w:val="22"/>
    </w:rPr>
  </w:style>
  <w:style w:type="paragraph" w:styleId="Verzeichnis5">
    <w:name w:val="toc 5"/>
    <w:basedOn w:val="Standard"/>
    <w:next w:val="Standard"/>
    <w:rsid w:val="009919B9"/>
    <w:pPr>
      <w:tabs>
        <w:tab w:val="left" w:pos="-1985"/>
        <w:tab w:val="right" w:pos="9498"/>
      </w:tabs>
      <w:spacing w:before="60"/>
      <w:ind w:right="737"/>
    </w:pPr>
    <w:rPr>
      <w:rFonts w:cs="Arial"/>
      <w:noProof/>
      <w:szCs w:val="22"/>
    </w:rPr>
  </w:style>
  <w:style w:type="paragraph" w:styleId="Verzeichnis6">
    <w:name w:val="toc 6"/>
    <w:basedOn w:val="Standard"/>
    <w:next w:val="Standard"/>
    <w:rsid w:val="009919B9"/>
    <w:pPr>
      <w:tabs>
        <w:tab w:val="left" w:pos="-1985"/>
        <w:tab w:val="right" w:pos="9498"/>
      </w:tabs>
      <w:spacing w:before="60"/>
      <w:ind w:right="737"/>
    </w:pPr>
    <w:rPr>
      <w:rFonts w:cs="Arial"/>
      <w:noProof/>
      <w:szCs w:val="22"/>
    </w:rPr>
  </w:style>
  <w:style w:type="paragraph" w:styleId="Verzeichnis7">
    <w:name w:val="toc 7"/>
    <w:basedOn w:val="Standard"/>
    <w:next w:val="Standard"/>
    <w:rsid w:val="009919B9"/>
    <w:pPr>
      <w:tabs>
        <w:tab w:val="left" w:pos="-1985"/>
        <w:tab w:val="right" w:pos="9498"/>
      </w:tabs>
      <w:spacing w:before="60"/>
      <w:ind w:right="737"/>
    </w:pPr>
    <w:rPr>
      <w:rFonts w:cs="Arial"/>
      <w:noProof/>
      <w:szCs w:val="22"/>
    </w:rPr>
  </w:style>
  <w:style w:type="paragraph" w:styleId="Verzeichnis8">
    <w:name w:val="toc 8"/>
    <w:basedOn w:val="Standard"/>
    <w:next w:val="Standard"/>
    <w:rsid w:val="009919B9"/>
    <w:pPr>
      <w:tabs>
        <w:tab w:val="left" w:pos="-1985"/>
        <w:tab w:val="right" w:pos="9498"/>
      </w:tabs>
      <w:spacing w:before="60"/>
      <w:ind w:right="737"/>
    </w:pPr>
    <w:rPr>
      <w:rFonts w:cs="Arial"/>
      <w:noProof/>
      <w:szCs w:val="22"/>
    </w:rPr>
  </w:style>
  <w:style w:type="paragraph" w:styleId="Verzeichnis9">
    <w:name w:val="toc 9"/>
    <w:basedOn w:val="Standard"/>
    <w:next w:val="Standard"/>
    <w:rsid w:val="009919B9"/>
    <w:pPr>
      <w:tabs>
        <w:tab w:val="left" w:pos="-1985"/>
        <w:tab w:val="right" w:pos="9498"/>
      </w:tabs>
      <w:spacing w:before="60"/>
      <w:ind w:right="737"/>
    </w:pPr>
    <w:rPr>
      <w:rFonts w:cs="Arial"/>
      <w:noProof/>
      <w:szCs w:val="22"/>
    </w:rPr>
  </w:style>
  <w:style w:type="paragraph" w:customStyle="1" w:styleId="Aufzhlung2fett">
    <w:name w:val="Aufzählung 2. (fett)"/>
    <w:basedOn w:val="Aufzhlung2"/>
    <w:rsid w:val="009919B9"/>
    <w:rPr>
      <w:b/>
    </w:rPr>
  </w:style>
  <w:style w:type="paragraph" w:customStyle="1" w:styleId="Aufzhlung3">
    <w:name w:val="Aufzählung 3."/>
    <w:basedOn w:val="Aufzhlung2"/>
    <w:rsid w:val="009919B9"/>
    <w:pPr>
      <w:numPr>
        <w:numId w:val="2"/>
      </w:numPr>
      <w:tabs>
        <w:tab w:val="clear" w:pos="927"/>
        <w:tab w:val="left" w:pos="-2977"/>
        <w:tab w:val="num" w:pos="826"/>
      </w:tabs>
      <w:ind w:left="851" w:hanging="284"/>
    </w:pPr>
    <w:rPr>
      <w:color w:val="auto"/>
    </w:rPr>
  </w:style>
  <w:style w:type="paragraph" w:customStyle="1" w:styleId="Hervorhebung1">
    <w:name w:val="Hervorhebung1"/>
    <w:basedOn w:val="Standard"/>
    <w:rsid w:val="009919B9"/>
    <w:pPr>
      <w:pBdr>
        <w:top w:val="single" w:sz="6" w:space="1" w:color="808080"/>
        <w:left w:val="single" w:sz="6" w:space="4" w:color="808080"/>
        <w:bottom w:val="single" w:sz="6" w:space="1" w:color="808080"/>
        <w:right w:val="single" w:sz="6" w:space="4" w:color="808080"/>
      </w:pBdr>
      <w:shd w:val="pct25" w:color="000000" w:fill="FFFFFF"/>
      <w:tabs>
        <w:tab w:val="left" w:pos="-2977"/>
      </w:tabs>
      <w:spacing w:before="120" w:after="240"/>
      <w:ind w:left="142" w:right="168"/>
    </w:pPr>
    <w:rPr>
      <w:color w:val="auto"/>
    </w:rPr>
  </w:style>
  <w:style w:type="paragraph" w:customStyle="1" w:styleId="Nummerierung1">
    <w:name w:val="Nummerierung 1"/>
    <w:basedOn w:val="Textkrper"/>
    <w:rsid w:val="009919B9"/>
    <w:pPr>
      <w:numPr>
        <w:numId w:val="3"/>
      </w:numPr>
      <w:tabs>
        <w:tab w:val="clear" w:pos="357"/>
      </w:tabs>
      <w:ind w:left="284" w:hanging="284"/>
    </w:pPr>
  </w:style>
  <w:style w:type="paragraph" w:customStyle="1" w:styleId="Bildunterschrift">
    <w:name w:val="Bildunterschrift"/>
    <w:basedOn w:val="Standard"/>
    <w:rsid w:val="009919B9"/>
    <w:pPr>
      <w:tabs>
        <w:tab w:val="right" w:pos="9498"/>
      </w:tabs>
      <w:spacing w:before="120" w:after="120"/>
    </w:pPr>
    <w:rPr>
      <w:sz w:val="18"/>
    </w:rPr>
  </w:style>
  <w:style w:type="paragraph" w:customStyle="1" w:styleId="Tabellenkopf">
    <w:name w:val="Tabellenkopf"/>
    <w:basedOn w:val="Standard"/>
    <w:link w:val="TabellenkopfZchn"/>
    <w:rsid w:val="009919B9"/>
    <w:rPr>
      <w:b/>
      <w:color w:val="FFFFFF"/>
    </w:rPr>
  </w:style>
  <w:style w:type="paragraph" w:customStyle="1" w:styleId="Tabellenzeile">
    <w:name w:val="Tabellenzeile"/>
    <w:basedOn w:val="Standard"/>
    <w:rsid w:val="009919B9"/>
  </w:style>
  <w:style w:type="paragraph" w:styleId="Fuzeile">
    <w:name w:val="footer"/>
    <w:basedOn w:val="Standard"/>
    <w:rsid w:val="009919B9"/>
    <w:pPr>
      <w:tabs>
        <w:tab w:val="center" w:pos="4820"/>
        <w:tab w:val="right" w:pos="9498"/>
      </w:tabs>
    </w:pPr>
    <w:rPr>
      <w:sz w:val="14"/>
    </w:rPr>
  </w:style>
  <w:style w:type="paragraph" w:styleId="Textkrper">
    <w:name w:val="Body Text"/>
    <w:basedOn w:val="Standard"/>
    <w:link w:val="TextkrperZchn"/>
    <w:qFormat/>
    <w:rsid w:val="009919B9"/>
    <w:pPr>
      <w:spacing w:after="120"/>
    </w:pPr>
  </w:style>
  <w:style w:type="paragraph" w:customStyle="1" w:styleId="Textkrperfett">
    <w:name w:val="Textkörper (fett)"/>
    <w:basedOn w:val="Textkrper"/>
    <w:rsid w:val="009919B9"/>
    <w:pPr>
      <w:spacing w:after="0"/>
    </w:pPr>
    <w:rPr>
      <w:b/>
    </w:rPr>
  </w:style>
  <w:style w:type="paragraph" w:styleId="Beschriftung">
    <w:name w:val="caption"/>
    <w:basedOn w:val="Standard"/>
    <w:next w:val="Standard"/>
    <w:link w:val="BeschriftungZchn"/>
    <w:qFormat/>
    <w:rsid w:val="009919B9"/>
    <w:rPr>
      <w:bCs/>
      <w:sz w:val="18"/>
    </w:rPr>
  </w:style>
  <w:style w:type="paragraph" w:customStyle="1" w:styleId="Nummerierung2">
    <w:name w:val="Nummerierung 2"/>
    <w:basedOn w:val="Textkrper"/>
    <w:rsid w:val="009919B9"/>
    <w:pPr>
      <w:numPr>
        <w:ilvl w:val="1"/>
        <w:numId w:val="1"/>
      </w:numPr>
      <w:tabs>
        <w:tab w:val="clear" w:pos="2160"/>
      </w:tabs>
      <w:ind w:left="700" w:hanging="416"/>
    </w:pPr>
  </w:style>
  <w:style w:type="paragraph" w:customStyle="1" w:styleId="Headline1">
    <w:name w:val="Headline 1"/>
    <w:basedOn w:val="Standard"/>
    <w:next w:val="Standard"/>
    <w:rsid w:val="009919B9"/>
    <w:pPr>
      <w:ind w:right="-2"/>
    </w:pPr>
    <w:rPr>
      <w:sz w:val="44"/>
      <w:szCs w:val="44"/>
    </w:rPr>
  </w:style>
  <w:style w:type="paragraph" w:customStyle="1" w:styleId="Headline2">
    <w:name w:val="Headline 2"/>
    <w:basedOn w:val="Standard"/>
    <w:next w:val="Headline1"/>
    <w:rsid w:val="009919B9"/>
    <w:pPr>
      <w:ind w:right="-2"/>
    </w:pPr>
    <w:rPr>
      <w:b/>
      <w:sz w:val="44"/>
      <w:szCs w:val="44"/>
    </w:rPr>
  </w:style>
  <w:style w:type="paragraph" w:customStyle="1" w:styleId="RubrikenSublines">
    <w:name w:val="Rubriken/Sublines"/>
    <w:basedOn w:val="Standard"/>
    <w:link w:val="RubrikenSublinesZchn"/>
    <w:rsid w:val="009919B9"/>
    <w:rPr>
      <w:b/>
      <w:color w:val="FFFFFF"/>
      <w:sz w:val="18"/>
    </w:rPr>
  </w:style>
  <w:style w:type="paragraph" w:customStyle="1" w:styleId="Nummerierung3">
    <w:name w:val="Nummerierung 3"/>
    <w:basedOn w:val="Textkrper"/>
    <w:rsid w:val="009919B9"/>
    <w:pPr>
      <w:numPr>
        <w:ilvl w:val="2"/>
        <w:numId w:val="1"/>
      </w:numPr>
      <w:tabs>
        <w:tab w:val="clear" w:pos="2880"/>
        <w:tab w:val="left" w:pos="-1701"/>
      </w:tabs>
      <w:ind w:left="1372" w:hanging="652"/>
    </w:pPr>
  </w:style>
  <w:style w:type="paragraph" w:customStyle="1" w:styleId="FormatvorlageBeschriftungLinks">
    <w:name w:val="Formatvorlage Beschriftung + Links"/>
    <w:basedOn w:val="Beschriftung"/>
    <w:rPr>
      <w:b/>
      <w:bCs w:val="0"/>
    </w:rPr>
  </w:style>
  <w:style w:type="paragraph" w:customStyle="1" w:styleId="Aufzhlung3fett">
    <w:name w:val="Aufzählung 3. (fett)"/>
    <w:basedOn w:val="Aufzhlung3"/>
    <w:rsid w:val="009919B9"/>
    <w:rPr>
      <w:b/>
    </w:rPr>
  </w:style>
  <w:style w:type="paragraph" w:customStyle="1" w:styleId="Hervorhebungfett">
    <w:name w:val="Hervorhebung (fett)"/>
    <w:basedOn w:val="Hervorhebung1"/>
    <w:rsid w:val="009919B9"/>
    <w:rPr>
      <w:b/>
    </w:rPr>
  </w:style>
  <w:style w:type="paragraph" w:customStyle="1" w:styleId="FormatvorlageBeschriftungLinks1">
    <w:name w:val="Formatvorlage Beschriftung + Links1"/>
    <w:basedOn w:val="Beschriftung"/>
    <w:rPr>
      <w:b/>
      <w:bCs w:val="0"/>
    </w:rPr>
  </w:style>
  <w:style w:type="table" w:styleId="TabelleListe4">
    <w:name w:val="Table List 4"/>
    <w:basedOn w:val="NormaleTabell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nraster">
    <w:name w:val="Table Grid"/>
    <w:basedOn w:val="NormaleTabelle"/>
    <w:rsid w:val="009919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bildungsverzeichnis">
    <w:name w:val="table of figures"/>
    <w:basedOn w:val="Standard"/>
    <w:next w:val="Standard"/>
    <w:rsid w:val="009919B9"/>
  </w:style>
  <w:style w:type="paragraph" w:styleId="Dokumentstruktur">
    <w:name w:val="Document Map"/>
    <w:basedOn w:val="Standard"/>
    <w:pPr>
      <w:shd w:val="clear" w:color="auto" w:fill="000080"/>
    </w:pPr>
    <w:rPr>
      <w:rFonts w:ascii="Tahoma" w:hAnsi="Tahoma" w:cs="Tahoma"/>
      <w:sz w:val="20"/>
    </w:rPr>
  </w:style>
  <w:style w:type="paragraph" w:styleId="Endnotentext">
    <w:name w:val="endnote text"/>
    <w:basedOn w:val="Standard"/>
    <w:rPr>
      <w:sz w:val="20"/>
    </w:rPr>
  </w:style>
  <w:style w:type="character" w:styleId="Endnotenzeichen">
    <w:name w:val="endnote reference"/>
    <w:basedOn w:val="Absatz-Standardschriftart"/>
    <w:rPr>
      <w:vertAlign w:val="superscript"/>
    </w:rPr>
  </w:style>
  <w:style w:type="paragraph" w:styleId="Funotentext">
    <w:name w:val="footnote text"/>
    <w:basedOn w:val="Standard"/>
    <w:rPr>
      <w:sz w:val="20"/>
    </w:rPr>
  </w:style>
  <w:style w:type="character" w:styleId="Funotenzeichen">
    <w:name w:val="footnote reference"/>
    <w:basedOn w:val="Absatz-Standardschriftart"/>
    <w:rPr>
      <w:vertAlign w:val="superscript"/>
    </w:rPr>
  </w:style>
  <w:style w:type="paragraph" w:styleId="Index1">
    <w:name w:val="index 1"/>
    <w:basedOn w:val="Standard"/>
    <w:next w:val="Standard"/>
    <w:rsid w:val="009919B9"/>
    <w:pPr>
      <w:ind w:left="220" w:hanging="220"/>
    </w:pPr>
  </w:style>
  <w:style w:type="paragraph" w:styleId="Index2">
    <w:name w:val="index 2"/>
    <w:basedOn w:val="Standard"/>
    <w:next w:val="Standard"/>
    <w:rsid w:val="009919B9"/>
    <w:pPr>
      <w:ind w:left="440" w:hanging="220"/>
    </w:pPr>
  </w:style>
  <w:style w:type="paragraph" w:styleId="Index3">
    <w:name w:val="index 3"/>
    <w:basedOn w:val="Standard"/>
    <w:next w:val="Standard"/>
    <w:rsid w:val="009919B9"/>
    <w:pPr>
      <w:ind w:left="660" w:hanging="220"/>
    </w:pPr>
  </w:style>
  <w:style w:type="paragraph" w:styleId="Index4">
    <w:name w:val="index 4"/>
    <w:basedOn w:val="Standard"/>
    <w:next w:val="Standard"/>
    <w:rsid w:val="009919B9"/>
    <w:pPr>
      <w:ind w:left="880" w:hanging="220"/>
    </w:pPr>
  </w:style>
  <w:style w:type="paragraph" w:styleId="Index5">
    <w:name w:val="index 5"/>
    <w:basedOn w:val="Standard"/>
    <w:next w:val="Standard"/>
    <w:rsid w:val="009919B9"/>
    <w:pPr>
      <w:ind w:left="1100" w:hanging="220"/>
    </w:pPr>
  </w:style>
  <w:style w:type="paragraph" w:styleId="Index6">
    <w:name w:val="index 6"/>
    <w:basedOn w:val="Standard"/>
    <w:next w:val="Standard"/>
    <w:rsid w:val="009919B9"/>
    <w:pPr>
      <w:ind w:left="1320" w:hanging="220"/>
    </w:pPr>
  </w:style>
  <w:style w:type="paragraph" w:styleId="Index7">
    <w:name w:val="index 7"/>
    <w:basedOn w:val="Standard"/>
    <w:next w:val="Standard"/>
    <w:rsid w:val="009919B9"/>
    <w:pPr>
      <w:ind w:left="1540" w:hanging="220"/>
    </w:pPr>
  </w:style>
  <w:style w:type="paragraph" w:styleId="Index8">
    <w:name w:val="index 8"/>
    <w:basedOn w:val="Standard"/>
    <w:next w:val="Standard"/>
    <w:rsid w:val="009919B9"/>
    <w:pPr>
      <w:ind w:left="1760" w:hanging="220"/>
    </w:pPr>
  </w:style>
  <w:style w:type="paragraph" w:styleId="Index9">
    <w:name w:val="index 9"/>
    <w:basedOn w:val="Standard"/>
    <w:next w:val="Standard"/>
    <w:rsid w:val="009919B9"/>
    <w:pPr>
      <w:ind w:left="1980" w:hanging="220"/>
    </w:pPr>
  </w:style>
  <w:style w:type="paragraph" w:styleId="Indexberschrift">
    <w:name w:val="index heading"/>
    <w:basedOn w:val="Standard"/>
    <w:next w:val="Index1"/>
    <w:rsid w:val="009919B9"/>
    <w:rPr>
      <w:rFonts w:cs="Arial"/>
      <w:b/>
      <w:bCs/>
    </w:rPr>
  </w:style>
  <w:style w:type="paragraph" w:styleId="Kommentartext">
    <w:name w:val="annotation text"/>
    <w:basedOn w:val="Standard"/>
    <w:link w:val="KommentartextZchn"/>
    <w:uiPriority w:val="99"/>
    <w:rsid w:val="009919B9"/>
    <w:rPr>
      <w:sz w:val="20"/>
    </w:rPr>
  </w:style>
  <w:style w:type="paragraph" w:styleId="Kommentarthema">
    <w:name w:val="annotation subject"/>
    <w:basedOn w:val="Kommentartext"/>
    <w:next w:val="Kommentartext"/>
    <w:rsid w:val="009919B9"/>
    <w:rPr>
      <w:b/>
      <w:bCs/>
    </w:rPr>
  </w:style>
  <w:style w:type="character" w:styleId="Kommentarzeichen">
    <w:name w:val="annotation reference"/>
    <w:basedOn w:val="Absatz-Standardschriftart"/>
    <w:rPr>
      <w:sz w:val="16"/>
      <w:szCs w:val="16"/>
    </w:rPr>
  </w:style>
  <w:style w:type="paragraph" w:styleId="Makrotext">
    <w:name w:val="macro"/>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paragraph" w:styleId="Rechtsgrundlagenverzeichnis">
    <w:name w:val="table of authorities"/>
    <w:basedOn w:val="Standard"/>
    <w:next w:val="Standard"/>
    <w:pPr>
      <w:ind w:left="220" w:hanging="220"/>
    </w:pPr>
  </w:style>
  <w:style w:type="paragraph" w:styleId="RGV-berschrift">
    <w:name w:val="toa heading"/>
    <w:basedOn w:val="Standard"/>
    <w:next w:val="Standard"/>
    <w:pPr>
      <w:spacing w:before="120"/>
    </w:pPr>
    <w:rPr>
      <w:rFonts w:cs="Arial"/>
      <w:b/>
      <w:bCs/>
      <w:sz w:val="24"/>
      <w:szCs w:val="24"/>
    </w:rPr>
  </w:style>
  <w:style w:type="paragraph" w:styleId="Sprechblasentext">
    <w:name w:val="Balloon Text"/>
    <w:basedOn w:val="Standard"/>
    <w:rsid w:val="009919B9"/>
    <w:rPr>
      <w:rFonts w:ascii="Tahoma" w:hAnsi="Tahoma" w:cs="Tahoma"/>
      <w:sz w:val="16"/>
      <w:szCs w:val="16"/>
    </w:rPr>
  </w:style>
  <w:style w:type="character" w:styleId="Hervorhebung">
    <w:name w:val="Emphasis"/>
    <w:basedOn w:val="Absatz-Standardschriftart"/>
    <w:qFormat/>
    <w:rPr>
      <w:i/>
      <w:iCs/>
    </w:rPr>
  </w:style>
  <w:style w:type="character" w:customStyle="1" w:styleId="TextkrperZchn">
    <w:name w:val="Textkörper Zchn"/>
    <w:basedOn w:val="Absatz-Standardschriftart"/>
    <w:link w:val="Textkrper"/>
    <w:rsid w:val="002A0CF2"/>
    <w:rPr>
      <w:rFonts w:ascii="DB Office" w:hAnsi="DB Office"/>
      <w:color w:val="000000"/>
      <w:sz w:val="22"/>
    </w:rPr>
  </w:style>
  <w:style w:type="character" w:customStyle="1" w:styleId="RubrikenSublinesZchn">
    <w:name w:val="Rubriken/Sublines Zchn"/>
    <w:link w:val="RubrikenSublines"/>
    <w:rsid w:val="009919B9"/>
    <w:rPr>
      <w:rFonts w:ascii="DB Office" w:hAnsi="DB Office"/>
      <w:b/>
      <w:color w:val="FFFFFF"/>
      <w:sz w:val="18"/>
    </w:rPr>
  </w:style>
  <w:style w:type="character" w:customStyle="1" w:styleId="TabellenkopfZchn">
    <w:name w:val="Tabellenkopf Zchn"/>
    <w:link w:val="Tabellenkopf"/>
    <w:rsid w:val="009919B9"/>
    <w:rPr>
      <w:rFonts w:ascii="DB Office" w:hAnsi="DB Office"/>
      <w:b/>
      <w:color w:val="FFFFFF"/>
      <w:sz w:val="22"/>
    </w:rPr>
  </w:style>
  <w:style w:type="character" w:styleId="Hyperlink">
    <w:name w:val="Hyperlink"/>
    <w:uiPriority w:val="99"/>
    <w:rsid w:val="009919B9"/>
    <w:rPr>
      <w:color w:val="0000FF"/>
      <w:u w:val="single"/>
    </w:rPr>
  </w:style>
  <w:style w:type="paragraph" w:customStyle="1" w:styleId="KopfZusatz">
    <w:name w:val="Kopf_Zusatz"/>
    <w:basedOn w:val="Standard"/>
    <w:rsid w:val="009919B9"/>
    <w:pPr>
      <w:ind w:left="-794"/>
    </w:pPr>
    <w:rPr>
      <w:b/>
      <w:sz w:val="28"/>
      <w:szCs w:val="28"/>
    </w:rPr>
  </w:style>
  <w:style w:type="paragraph" w:customStyle="1" w:styleId="Textkrper9pt">
    <w:name w:val="Textkörper_9pt"/>
    <w:basedOn w:val="Standard"/>
    <w:rsid w:val="009919B9"/>
    <w:rPr>
      <w:sz w:val="18"/>
      <w:szCs w:val="18"/>
    </w:rPr>
  </w:style>
  <w:style w:type="paragraph" w:styleId="Listennummer">
    <w:name w:val="List Number"/>
    <w:basedOn w:val="Standard"/>
    <w:rsid w:val="009919B9"/>
    <w:pPr>
      <w:numPr>
        <w:numId w:val="5"/>
      </w:numPr>
    </w:pPr>
  </w:style>
  <w:style w:type="paragraph" w:customStyle="1" w:styleId="Textkrper9ptfett">
    <w:name w:val="Textkörper_9pt (fett)"/>
    <w:basedOn w:val="Textkrperfett"/>
    <w:rsid w:val="009919B9"/>
    <w:rPr>
      <w:sz w:val="18"/>
    </w:rPr>
  </w:style>
  <w:style w:type="paragraph" w:customStyle="1" w:styleId="Aufzhlung9pt">
    <w:name w:val="Aufzählung_9pt"/>
    <w:basedOn w:val="Aufzhlung1"/>
    <w:rsid w:val="009919B9"/>
    <w:pPr>
      <w:tabs>
        <w:tab w:val="clear" w:pos="360"/>
        <w:tab w:val="left" w:pos="170"/>
      </w:tabs>
      <w:spacing w:after="0"/>
      <w:ind w:left="170" w:hanging="170"/>
    </w:pPr>
    <w:rPr>
      <w:sz w:val="18"/>
      <w:szCs w:val="18"/>
    </w:rPr>
  </w:style>
  <w:style w:type="paragraph" w:customStyle="1" w:styleId="Aufzhlung9ptfett">
    <w:name w:val="Aufzählung_9pt (fett)"/>
    <w:basedOn w:val="Aufzhlung1fett"/>
    <w:rsid w:val="009919B9"/>
    <w:pPr>
      <w:tabs>
        <w:tab w:val="clear" w:pos="360"/>
        <w:tab w:val="left" w:pos="170"/>
      </w:tabs>
      <w:spacing w:after="0"/>
      <w:ind w:left="170" w:hanging="170"/>
    </w:pPr>
    <w:rPr>
      <w:sz w:val="18"/>
      <w:szCs w:val="18"/>
    </w:rPr>
  </w:style>
  <w:style w:type="paragraph" w:customStyle="1" w:styleId="Textkrper9ptfettrot">
    <w:name w:val="Textkörper_9pt (fett rot)"/>
    <w:basedOn w:val="Textkrper9ptfett"/>
    <w:rsid w:val="009919B9"/>
    <w:rPr>
      <w:color w:val="FF0000"/>
    </w:rPr>
  </w:style>
  <w:style w:type="paragraph" w:customStyle="1" w:styleId="Bildunterschrift7pt">
    <w:name w:val="Bildunterschrift_7pt"/>
    <w:basedOn w:val="Bildunterschrift"/>
    <w:rsid w:val="009919B9"/>
    <w:rPr>
      <w:sz w:val="14"/>
      <w:szCs w:val="14"/>
    </w:rPr>
  </w:style>
  <w:style w:type="paragraph" w:customStyle="1" w:styleId="Headline1weiss">
    <w:name w:val="Headline 1_weiss"/>
    <w:basedOn w:val="Headline1"/>
    <w:rsid w:val="009919B9"/>
    <w:rPr>
      <w:color w:val="FFFFFF"/>
    </w:rPr>
  </w:style>
  <w:style w:type="paragraph" w:customStyle="1" w:styleId="Headline2weiss">
    <w:name w:val="Headline 2_weiss"/>
    <w:basedOn w:val="Headline2"/>
    <w:rsid w:val="009919B9"/>
    <w:rPr>
      <w:color w:val="FFFFFF"/>
    </w:rPr>
  </w:style>
  <w:style w:type="table" w:styleId="TabelleEinfach3">
    <w:name w:val="Table Simple 3"/>
    <w:basedOn w:val="NormaleTabelle"/>
    <w:rsid w:val="00D35E9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Klassisch4">
    <w:name w:val="Table Classic 4"/>
    <w:basedOn w:val="NormaleTabelle"/>
    <w:rsid w:val="00D35E9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Elegant">
    <w:name w:val="Table Elegant"/>
    <w:basedOn w:val="NormaleTabelle"/>
    <w:rsid w:val="00D35E9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enabsatz">
    <w:name w:val="List Paragraph"/>
    <w:basedOn w:val="Standard"/>
    <w:link w:val="ListenabsatzZchn"/>
    <w:uiPriority w:val="34"/>
    <w:qFormat/>
    <w:rsid w:val="00CC6C74"/>
    <w:pPr>
      <w:ind w:left="720"/>
      <w:contextualSpacing/>
    </w:pPr>
  </w:style>
  <w:style w:type="paragraph" w:customStyle="1" w:styleId="00BerichtStandard">
    <w:name w:val="00 Bericht Standard"/>
    <w:basedOn w:val="Standard"/>
    <w:qFormat/>
    <w:rsid w:val="00201418"/>
    <w:pPr>
      <w:spacing w:after="40" w:line="276" w:lineRule="atLeast"/>
      <w:jc w:val="both"/>
    </w:pPr>
    <w:rPr>
      <w:rFonts w:ascii="Futura Light" w:eastAsiaTheme="minorHAnsi" w:hAnsi="Futura Light" w:cstheme="minorBidi"/>
      <w:color w:val="auto"/>
      <w:sz w:val="21"/>
      <w:szCs w:val="22"/>
      <w:lang w:val="de-CH" w:eastAsia="en-US"/>
    </w:rPr>
  </w:style>
  <w:style w:type="paragraph" w:customStyle="1" w:styleId="aKHBModultitel">
    <w:name w:val="aKHBModultitel"/>
    <w:basedOn w:val="Standard"/>
    <w:rsid w:val="0093480B"/>
    <w:pPr>
      <w:tabs>
        <w:tab w:val="left" w:pos="255"/>
        <w:tab w:val="left" w:pos="425"/>
        <w:tab w:val="left" w:pos="709"/>
        <w:tab w:val="left" w:pos="992"/>
        <w:tab w:val="left" w:pos="1276"/>
      </w:tabs>
      <w:spacing w:after="120"/>
    </w:pPr>
    <w:rPr>
      <w:b/>
      <w:color w:val="auto"/>
      <w:sz w:val="28"/>
    </w:rPr>
  </w:style>
  <w:style w:type="paragraph" w:customStyle="1" w:styleId="berschrift1a">
    <w:name w:val="Überschrift 1a"/>
    <w:basedOn w:val="berschrift1"/>
    <w:link w:val="berschrift1aZchn"/>
    <w:qFormat/>
    <w:rsid w:val="00BB4768"/>
    <w:pPr>
      <w:pageBreakBefore w:val="0"/>
      <w:numPr>
        <w:numId w:val="7"/>
      </w:numPr>
      <w:ind w:left="714" w:hanging="357"/>
    </w:pPr>
  </w:style>
  <w:style w:type="table" w:styleId="TabellemithellemGitternetz">
    <w:name w:val="Grid Table Light"/>
    <w:basedOn w:val="NormaleTabelle"/>
    <w:uiPriority w:val="40"/>
    <w:rsid w:val="0066662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erschrift1Zchn">
    <w:name w:val="Überschrift 1 Zchn"/>
    <w:basedOn w:val="Absatz-Standardschriftart"/>
    <w:link w:val="berschrift1"/>
    <w:uiPriority w:val="9"/>
    <w:rsid w:val="00BB4768"/>
    <w:rPr>
      <w:rFonts w:ascii="DB Office" w:hAnsi="DB Office"/>
      <w:b/>
      <w:color w:val="808080"/>
      <w:kern w:val="28"/>
      <w:sz w:val="30"/>
    </w:rPr>
  </w:style>
  <w:style w:type="character" w:customStyle="1" w:styleId="berschrift1aZchn">
    <w:name w:val="Überschrift 1a Zchn"/>
    <w:basedOn w:val="berschrift1Zchn"/>
    <w:link w:val="berschrift1a"/>
    <w:rsid w:val="00BB4768"/>
    <w:rPr>
      <w:rFonts w:ascii="DB Office" w:hAnsi="DB Office"/>
      <w:b/>
      <w:color w:val="808080"/>
      <w:kern w:val="28"/>
      <w:sz w:val="30"/>
    </w:rPr>
  </w:style>
  <w:style w:type="character" w:styleId="NichtaufgelsteErwhnung">
    <w:name w:val="Unresolved Mention"/>
    <w:basedOn w:val="Absatz-Standardschriftart"/>
    <w:uiPriority w:val="99"/>
    <w:semiHidden/>
    <w:unhideWhenUsed/>
    <w:rsid w:val="00826582"/>
    <w:rPr>
      <w:color w:val="808080"/>
      <w:shd w:val="clear" w:color="auto" w:fill="E6E6E6"/>
    </w:rPr>
  </w:style>
  <w:style w:type="character" w:styleId="BesuchterLink">
    <w:name w:val="FollowedHyperlink"/>
    <w:basedOn w:val="Absatz-Standardschriftart"/>
    <w:semiHidden/>
    <w:unhideWhenUsed/>
    <w:rsid w:val="00D40C3D"/>
    <w:rPr>
      <w:color w:val="800080" w:themeColor="followedHyperlink"/>
      <w:u w:val="single"/>
    </w:rPr>
  </w:style>
  <w:style w:type="character" w:customStyle="1" w:styleId="KommentartextZchn">
    <w:name w:val="Kommentartext Zchn"/>
    <w:basedOn w:val="Absatz-Standardschriftart"/>
    <w:link w:val="Kommentartext"/>
    <w:uiPriority w:val="99"/>
    <w:rsid w:val="002F5C6A"/>
    <w:rPr>
      <w:rFonts w:ascii="DB Office" w:hAnsi="DB Office"/>
      <w:color w:val="000000"/>
    </w:rPr>
  </w:style>
  <w:style w:type="character" w:customStyle="1" w:styleId="ListenabsatzZchn">
    <w:name w:val="Listenabsatz Zchn"/>
    <w:link w:val="Listenabsatz"/>
    <w:uiPriority w:val="99"/>
    <w:locked/>
    <w:rsid w:val="002F5C6A"/>
    <w:rPr>
      <w:rFonts w:ascii="DB Office" w:hAnsi="DB Office"/>
      <w:color w:val="000000"/>
      <w:sz w:val="22"/>
    </w:rPr>
  </w:style>
  <w:style w:type="character" w:customStyle="1" w:styleId="BeschriftungGrafikenZchn">
    <w:name w:val="Beschriftung Grafiken Zchn"/>
    <w:basedOn w:val="Absatz-Standardschriftart"/>
    <w:link w:val="BeschriftungGrafiken"/>
    <w:semiHidden/>
    <w:locked/>
    <w:rsid w:val="002F5C6A"/>
    <w:rPr>
      <w:rFonts w:ascii="DB Office" w:hAnsi="DB Office"/>
      <w:b/>
      <w:noProof/>
    </w:rPr>
  </w:style>
  <w:style w:type="paragraph" w:customStyle="1" w:styleId="BeschriftungGrafiken">
    <w:name w:val="Beschriftung Grafiken"/>
    <w:basedOn w:val="Standard"/>
    <w:next w:val="Standard"/>
    <w:link w:val="BeschriftungGrafikenZchn"/>
    <w:semiHidden/>
    <w:qFormat/>
    <w:rsid w:val="002F5C6A"/>
    <w:pPr>
      <w:spacing w:before="240" w:after="120" w:line="360" w:lineRule="auto"/>
      <w:jc w:val="both"/>
    </w:pPr>
    <w:rPr>
      <w:b/>
      <w:noProof/>
      <w:color w:val="auto"/>
      <w:sz w:val="20"/>
    </w:rPr>
  </w:style>
  <w:style w:type="character" w:customStyle="1" w:styleId="BeschriftungZchn">
    <w:name w:val="Beschriftung Zchn"/>
    <w:basedOn w:val="Absatz-Standardschriftart"/>
    <w:link w:val="Beschriftung"/>
    <w:rsid w:val="00BC6832"/>
    <w:rPr>
      <w:rFonts w:ascii="DB Office" w:hAnsi="DB Office"/>
      <w:bCs/>
      <w:color w:val="000000"/>
      <w:sz w:val="18"/>
    </w:rPr>
  </w:style>
  <w:style w:type="paragraph" w:customStyle="1" w:styleId="Table">
    <w:name w:val="Table"/>
    <w:basedOn w:val="Standard"/>
    <w:link w:val="TableChar"/>
    <w:rsid w:val="00620C4C"/>
    <w:pPr>
      <w:spacing w:after="200" w:line="276" w:lineRule="auto"/>
      <w:jc w:val="both"/>
    </w:pPr>
    <w:rPr>
      <w:rFonts w:ascii="Arial" w:hAnsi="Arial"/>
      <w:color w:val="auto"/>
      <w:sz w:val="20"/>
      <w:lang w:eastAsia="en-US"/>
    </w:rPr>
  </w:style>
  <w:style w:type="character" w:customStyle="1" w:styleId="TableChar">
    <w:name w:val="Table Char"/>
    <w:link w:val="Table"/>
    <w:locked/>
    <w:rsid w:val="00620C4C"/>
    <w:rPr>
      <w:rFonts w:ascii="Arial" w:hAnsi="Arial"/>
      <w:lang w:eastAsia="en-US"/>
    </w:rPr>
  </w:style>
  <w:style w:type="table" w:customStyle="1" w:styleId="TabellemithellemGitternetz1">
    <w:name w:val="Tabelle mit hellem Gitternetz1"/>
    <w:basedOn w:val="NormaleTabelle"/>
    <w:next w:val="TabellemithellemGitternetz"/>
    <w:uiPriority w:val="40"/>
    <w:rsid w:val="003841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BAP72">
    <w:name w:val="BAP72"/>
    <w:basedOn w:val="NormaleTabelle"/>
    <w:next w:val="Tabellenraster"/>
    <w:uiPriority w:val="59"/>
    <w:rsid w:val="00EC0C5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64FFB"/>
    <w:rPr>
      <w:rFonts w:ascii="DB Office" w:hAnsi="DB Office"/>
      <w:color w:val="000000"/>
      <w:sz w:val="22"/>
    </w:rPr>
  </w:style>
  <w:style w:type="paragraph" w:customStyle="1" w:styleId="7DBAufzhlungenPunkte">
    <w:name w:val="7. DB_Aufzählungen Punkte"/>
    <w:basedOn w:val="Standard"/>
    <w:link w:val="7DBAufzhlungenPunkteZchn"/>
    <w:autoRedefine/>
    <w:uiPriority w:val="1"/>
    <w:qFormat/>
    <w:locked/>
    <w:rsid w:val="00636100"/>
    <w:pPr>
      <w:widowControl w:val="0"/>
      <w:tabs>
        <w:tab w:val="left" w:pos="487"/>
        <w:tab w:val="left" w:pos="489"/>
      </w:tabs>
      <w:autoSpaceDE w:val="0"/>
      <w:autoSpaceDN w:val="0"/>
      <w:spacing w:before="60" w:line="244" w:lineRule="auto"/>
      <w:jc w:val="both"/>
    </w:pPr>
    <w:rPr>
      <w:rFonts w:eastAsia="Calibri" w:cs="Calibri"/>
      <w:color w:val="000000" w:themeColor="text1"/>
      <w:w w:val="105"/>
      <w:sz w:val="16"/>
      <w:szCs w:val="16"/>
      <w:lang w:eastAsia="en-US"/>
    </w:rPr>
  </w:style>
  <w:style w:type="character" w:customStyle="1" w:styleId="7DBAufzhlungenPunkteZchn">
    <w:name w:val="7. DB_Aufzählungen Punkte Zchn"/>
    <w:basedOn w:val="Absatz-Standardschriftart"/>
    <w:link w:val="7DBAufzhlungenPunkte"/>
    <w:uiPriority w:val="1"/>
    <w:rsid w:val="00636100"/>
    <w:rPr>
      <w:rFonts w:ascii="DB Office" w:eastAsia="Calibri" w:hAnsi="DB Office" w:cs="Calibri"/>
      <w:color w:val="000000" w:themeColor="text1"/>
      <w:w w:val="105"/>
      <w:sz w:val="16"/>
      <w:szCs w:val="16"/>
      <w:lang w:eastAsia="en-US"/>
    </w:rPr>
  </w:style>
  <w:style w:type="character" w:customStyle="1" w:styleId="berschrift3Zchn">
    <w:name w:val="Überschrift 3 Zchn"/>
    <w:basedOn w:val="Absatz-Standardschriftart"/>
    <w:link w:val="berschrift3"/>
    <w:rsid w:val="00636100"/>
    <w:rPr>
      <w:rFonts w:ascii="DB Office" w:hAnsi="DB Office"/>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5549">
      <w:bodyDiv w:val="1"/>
      <w:marLeft w:val="0"/>
      <w:marRight w:val="0"/>
      <w:marTop w:val="0"/>
      <w:marBottom w:val="0"/>
      <w:divBdr>
        <w:top w:val="none" w:sz="0" w:space="0" w:color="auto"/>
        <w:left w:val="none" w:sz="0" w:space="0" w:color="auto"/>
        <w:bottom w:val="none" w:sz="0" w:space="0" w:color="auto"/>
        <w:right w:val="none" w:sz="0" w:space="0" w:color="auto"/>
      </w:divBdr>
    </w:div>
    <w:div w:id="265967676">
      <w:bodyDiv w:val="1"/>
      <w:marLeft w:val="0"/>
      <w:marRight w:val="0"/>
      <w:marTop w:val="0"/>
      <w:marBottom w:val="0"/>
      <w:divBdr>
        <w:top w:val="none" w:sz="0" w:space="0" w:color="auto"/>
        <w:left w:val="none" w:sz="0" w:space="0" w:color="auto"/>
        <w:bottom w:val="none" w:sz="0" w:space="0" w:color="auto"/>
        <w:right w:val="none" w:sz="0" w:space="0" w:color="auto"/>
      </w:divBdr>
    </w:div>
    <w:div w:id="483009331">
      <w:bodyDiv w:val="1"/>
      <w:marLeft w:val="0"/>
      <w:marRight w:val="0"/>
      <w:marTop w:val="0"/>
      <w:marBottom w:val="0"/>
      <w:divBdr>
        <w:top w:val="none" w:sz="0" w:space="0" w:color="auto"/>
        <w:left w:val="none" w:sz="0" w:space="0" w:color="auto"/>
        <w:bottom w:val="none" w:sz="0" w:space="0" w:color="auto"/>
        <w:right w:val="none" w:sz="0" w:space="0" w:color="auto"/>
      </w:divBdr>
    </w:div>
    <w:div w:id="787238404">
      <w:bodyDiv w:val="1"/>
      <w:marLeft w:val="0"/>
      <w:marRight w:val="0"/>
      <w:marTop w:val="0"/>
      <w:marBottom w:val="0"/>
      <w:divBdr>
        <w:top w:val="none" w:sz="0" w:space="0" w:color="auto"/>
        <w:left w:val="none" w:sz="0" w:space="0" w:color="auto"/>
        <w:bottom w:val="none" w:sz="0" w:space="0" w:color="auto"/>
        <w:right w:val="none" w:sz="0" w:space="0" w:color="auto"/>
      </w:divBdr>
    </w:div>
    <w:div w:id="942149158">
      <w:bodyDiv w:val="1"/>
      <w:marLeft w:val="0"/>
      <w:marRight w:val="0"/>
      <w:marTop w:val="0"/>
      <w:marBottom w:val="0"/>
      <w:divBdr>
        <w:top w:val="none" w:sz="0" w:space="0" w:color="auto"/>
        <w:left w:val="none" w:sz="0" w:space="0" w:color="auto"/>
        <w:bottom w:val="none" w:sz="0" w:space="0" w:color="auto"/>
        <w:right w:val="none" w:sz="0" w:space="0" w:color="auto"/>
      </w:divBdr>
    </w:div>
    <w:div w:id="971593703">
      <w:bodyDiv w:val="1"/>
      <w:marLeft w:val="0"/>
      <w:marRight w:val="0"/>
      <w:marTop w:val="0"/>
      <w:marBottom w:val="0"/>
      <w:divBdr>
        <w:top w:val="none" w:sz="0" w:space="0" w:color="auto"/>
        <w:left w:val="none" w:sz="0" w:space="0" w:color="auto"/>
        <w:bottom w:val="none" w:sz="0" w:space="0" w:color="auto"/>
        <w:right w:val="none" w:sz="0" w:space="0" w:color="auto"/>
      </w:divBdr>
    </w:div>
    <w:div w:id="1330214738">
      <w:bodyDiv w:val="1"/>
      <w:marLeft w:val="0"/>
      <w:marRight w:val="0"/>
      <w:marTop w:val="0"/>
      <w:marBottom w:val="0"/>
      <w:divBdr>
        <w:top w:val="none" w:sz="0" w:space="0" w:color="auto"/>
        <w:left w:val="none" w:sz="0" w:space="0" w:color="auto"/>
        <w:bottom w:val="none" w:sz="0" w:space="0" w:color="auto"/>
        <w:right w:val="none" w:sz="0" w:space="0" w:color="auto"/>
      </w:divBdr>
    </w:div>
    <w:div w:id="1703435636">
      <w:bodyDiv w:val="1"/>
      <w:marLeft w:val="0"/>
      <w:marRight w:val="0"/>
      <w:marTop w:val="0"/>
      <w:marBottom w:val="0"/>
      <w:divBdr>
        <w:top w:val="none" w:sz="0" w:space="0" w:color="auto"/>
        <w:left w:val="none" w:sz="0" w:space="0" w:color="auto"/>
        <w:bottom w:val="none" w:sz="0" w:space="0" w:color="auto"/>
        <w:right w:val="none" w:sz="0" w:space="0" w:color="auto"/>
      </w:divBdr>
    </w:div>
    <w:div w:id="1740982914">
      <w:bodyDiv w:val="1"/>
      <w:marLeft w:val="0"/>
      <w:marRight w:val="0"/>
      <w:marTop w:val="0"/>
      <w:marBottom w:val="0"/>
      <w:divBdr>
        <w:top w:val="none" w:sz="0" w:space="0" w:color="auto"/>
        <w:left w:val="none" w:sz="0" w:space="0" w:color="auto"/>
        <w:bottom w:val="none" w:sz="0" w:space="0" w:color="auto"/>
        <w:right w:val="none" w:sz="0" w:space="0" w:color="auto"/>
      </w:divBdr>
    </w:div>
    <w:div w:id="1789740269">
      <w:bodyDiv w:val="1"/>
      <w:marLeft w:val="0"/>
      <w:marRight w:val="0"/>
      <w:marTop w:val="0"/>
      <w:marBottom w:val="0"/>
      <w:divBdr>
        <w:top w:val="none" w:sz="0" w:space="0" w:color="auto"/>
        <w:left w:val="none" w:sz="0" w:space="0" w:color="auto"/>
        <w:bottom w:val="none" w:sz="0" w:space="0" w:color="auto"/>
        <w:right w:val="none" w:sz="0" w:space="0" w:color="auto"/>
      </w:divBdr>
    </w:div>
    <w:div w:id="1819876848">
      <w:bodyDiv w:val="1"/>
      <w:marLeft w:val="0"/>
      <w:marRight w:val="0"/>
      <w:marTop w:val="0"/>
      <w:marBottom w:val="0"/>
      <w:divBdr>
        <w:top w:val="none" w:sz="0" w:space="0" w:color="auto"/>
        <w:left w:val="none" w:sz="0" w:space="0" w:color="auto"/>
        <w:bottom w:val="none" w:sz="0" w:space="0" w:color="auto"/>
        <w:right w:val="none" w:sz="0" w:space="0" w:color="auto"/>
      </w:divBdr>
    </w:div>
    <w:div w:id="205580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dbsw.sharepoint.com/:f:/r/sites/Kommunikationsplattf/Fachseite/Ablage%20Arbeitshilfen/I%20NV%20AA%20BIM%20Arbeitshilfen/I%20NV%20AA%20BIM%20Arbeitshilfe%2004%20AIA%20SOM?csf=1&amp;web=1&amp;e=FvzBbk" TargetMode="External"/><Relationship Id="rId1" Type="http://schemas.openxmlformats.org/officeDocument/2006/relationships/image" Target="media/image2.png"/></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1" ma:contentTypeDescription="Ein neues Dokument erstellen." ma:contentTypeScope="" ma:versionID="59f90a7cc8cfe6d0ccd61bbfe6c294df">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971C21-EB41-4C4B-8ADE-A667BF00A59D}">
  <ds:schemaRefs>
    <ds:schemaRef ds:uri="http://schemas.microsoft.com/office/2006/metadata/properties"/>
    <ds:schemaRef ds:uri="http://schemas.microsoft.com/office/infopath/2007/PartnerControls"/>
    <ds:schemaRef ds:uri="bb69967f-a149-496f-9ac6-d4314be6fa10"/>
    <ds:schemaRef ds:uri="d7995283-6d24-4946-b7ea-8265136b65f1"/>
  </ds:schemaRefs>
</ds:datastoreItem>
</file>

<file path=customXml/itemProps2.xml><?xml version="1.0" encoding="utf-8"?>
<ds:datastoreItem xmlns:ds="http://schemas.openxmlformats.org/officeDocument/2006/customXml" ds:itemID="{5DC49917-1802-4ECA-A51D-62B066DB1B55}">
  <ds:schemaRefs>
    <ds:schemaRef ds:uri="http://schemas.openxmlformats.org/officeDocument/2006/bibliography"/>
  </ds:schemaRefs>
</ds:datastoreItem>
</file>

<file path=customXml/itemProps3.xml><?xml version="1.0" encoding="utf-8"?>
<ds:datastoreItem xmlns:ds="http://schemas.openxmlformats.org/officeDocument/2006/customXml" ds:itemID="{EFFB9A78-F694-4FD4-AA1D-2B3A0D83E06F}">
  <ds:schemaRefs>
    <ds:schemaRef ds:uri="http://schemas.microsoft.com/sharepoint/v3/contenttype/forms"/>
  </ds:schemaRefs>
</ds:datastoreItem>
</file>

<file path=customXml/itemProps4.xml><?xml version="1.0" encoding="utf-8"?>
<ds:datastoreItem xmlns:ds="http://schemas.openxmlformats.org/officeDocument/2006/customXml" ds:itemID="{69B9CB96-B78E-4AB8-BE09-ED1F415EC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5283-6d24-4946-b7ea-8265136b65f1"/>
    <ds:schemaRef ds:uri="bb69967f-a149-496f-9ac6-d4314be6fa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2123</Words>
  <Characters>13382</Characters>
  <Application>Microsoft Office Word</Application>
  <DocSecurity>0</DocSecurity>
  <Lines>111</Lines>
  <Paragraphs>30</Paragraphs>
  <ScaleCrop>false</ScaleCrop>
  <Company/>
  <LinksUpToDate>false</LinksUpToDate>
  <CharactersWithSpaces>15475</CharactersWithSpaces>
  <SharedDoc>false</SharedDoc>
  <HLinks>
    <vt:vector size="174" baseType="variant">
      <vt:variant>
        <vt:i4>2031666</vt:i4>
      </vt:variant>
      <vt:variant>
        <vt:i4>164</vt:i4>
      </vt:variant>
      <vt:variant>
        <vt:i4>0</vt:i4>
      </vt:variant>
      <vt:variant>
        <vt:i4>5</vt:i4>
      </vt:variant>
      <vt:variant>
        <vt:lpwstr/>
      </vt:variant>
      <vt:variant>
        <vt:lpwstr>_Toc166661397</vt:lpwstr>
      </vt:variant>
      <vt:variant>
        <vt:i4>2031666</vt:i4>
      </vt:variant>
      <vt:variant>
        <vt:i4>158</vt:i4>
      </vt:variant>
      <vt:variant>
        <vt:i4>0</vt:i4>
      </vt:variant>
      <vt:variant>
        <vt:i4>5</vt:i4>
      </vt:variant>
      <vt:variant>
        <vt:lpwstr/>
      </vt:variant>
      <vt:variant>
        <vt:lpwstr>_Toc166661396</vt:lpwstr>
      </vt:variant>
      <vt:variant>
        <vt:i4>2031666</vt:i4>
      </vt:variant>
      <vt:variant>
        <vt:i4>152</vt:i4>
      </vt:variant>
      <vt:variant>
        <vt:i4>0</vt:i4>
      </vt:variant>
      <vt:variant>
        <vt:i4>5</vt:i4>
      </vt:variant>
      <vt:variant>
        <vt:lpwstr/>
      </vt:variant>
      <vt:variant>
        <vt:lpwstr>_Toc166661395</vt:lpwstr>
      </vt:variant>
      <vt:variant>
        <vt:i4>2031666</vt:i4>
      </vt:variant>
      <vt:variant>
        <vt:i4>146</vt:i4>
      </vt:variant>
      <vt:variant>
        <vt:i4>0</vt:i4>
      </vt:variant>
      <vt:variant>
        <vt:i4>5</vt:i4>
      </vt:variant>
      <vt:variant>
        <vt:lpwstr/>
      </vt:variant>
      <vt:variant>
        <vt:lpwstr>_Toc166661394</vt:lpwstr>
      </vt:variant>
      <vt:variant>
        <vt:i4>2031666</vt:i4>
      </vt:variant>
      <vt:variant>
        <vt:i4>140</vt:i4>
      </vt:variant>
      <vt:variant>
        <vt:i4>0</vt:i4>
      </vt:variant>
      <vt:variant>
        <vt:i4>5</vt:i4>
      </vt:variant>
      <vt:variant>
        <vt:lpwstr/>
      </vt:variant>
      <vt:variant>
        <vt:lpwstr>_Toc166661393</vt:lpwstr>
      </vt:variant>
      <vt:variant>
        <vt:i4>2031666</vt:i4>
      </vt:variant>
      <vt:variant>
        <vt:i4>134</vt:i4>
      </vt:variant>
      <vt:variant>
        <vt:i4>0</vt:i4>
      </vt:variant>
      <vt:variant>
        <vt:i4>5</vt:i4>
      </vt:variant>
      <vt:variant>
        <vt:lpwstr/>
      </vt:variant>
      <vt:variant>
        <vt:lpwstr>_Toc166661392</vt:lpwstr>
      </vt:variant>
      <vt:variant>
        <vt:i4>2031666</vt:i4>
      </vt:variant>
      <vt:variant>
        <vt:i4>128</vt:i4>
      </vt:variant>
      <vt:variant>
        <vt:i4>0</vt:i4>
      </vt:variant>
      <vt:variant>
        <vt:i4>5</vt:i4>
      </vt:variant>
      <vt:variant>
        <vt:lpwstr/>
      </vt:variant>
      <vt:variant>
        <vt:lpwstr>_Toc166661391</vt:lpwstr>
      </vt:variant>
      <vt:variant>
        <vt:i4>2031666</vt:i4>
      </vt:variant>
      <vt:variant>
        <vt:i4>122</vt:i4>
      </vt:variant>
      <vt:variant>
        <vt:i4>0</vt:i4>
      </vt:variant>
      <vt:variant>
        <vt:i4>5</vt:i4>
      </vt:variant>
      <vt:variant>
        <vt:lpwstr/>
      </vt:variant>
      <vt:variant>
        <vt:lpwstr>_Toc166661390</vt:lpwstr>
      </vt:variant>
      <vt:variant>
        <vt:i4>1966130</vt:i4>
      </vt:variant>
      <vt:variant>
        <vt:i4>116</vt:i4>
      </vt:variant>
      <vt:variant>
        <vt:i4>0</vt:i4>
      </vt:variant>
      <vt:variant>
        <vt:i4>5</vt:i4>
      </vt:variant>
      <vt:variant>
        <vt:lpwstr/>
      </vt:variant>
      <vt:variant>
        <vt:lpwstr>_Toc166661389</vt:lpwstr>
      </vt:variant>
      <vt:variant>
        <vt:i4>1966130</vt:i4>
      </vt:variant>
      <vt:variant>
        <vt:i4>110</vt:i4>
      </vt:variant>
      <vt:variant>
        <vt:i4>0</vt:i4>
      </vt:variant>
      <vt:variant>
        <vt:i4>5</vt:i4>
      </vt:variant>
      <vt:variant>
        <vt:lpwstr/>
      </vt:variant>
      <vt:variant>
        <vt:lpwstr>_Toc166661388</vt:lpwstr>
      </vt:variant>
      <vt:variant>
        <vt:i4>1966130</vt:i4>
      </vt:variant>
      <vt:variant>
        <vt:i4>104</vt:i4>
      </vt:variant>
      <vt:variant>
        <vt:i4>0</vt:i4>
      </vt:variant>
      <vt:variant>
        <vt:i4>5</vt:i4>
      </vt:variant>
      <vt:variant>
        <vt:lpwstr/>
      </vt:variant>
      <vt:variant>
        <vt:lpwstr>_Toc166661387</vt:lpwstr>
      </vt:variant>
      <vt:variant>
        <vt:i4>1966130</vt:i4>
      </vt:variant>
      <vt:variant>
        <vt:i4>98</vt:i4>
      </vt:variant>
      <vt:variant>
        <vt:i4>0</vt:i4>
      </vt:variant>
      <vt:variant>
        <vt:i4>5</vt:i4>
      </vt:variant>
      <vt:variant>
        <vt:lpwstr/>
      </vt:variant>
      <vt:variant>
        <vt:lpwstr>_Toc166661386</vt:lpwstr>
      </vt:variant>
      <vt:variant>
        <vt:i4>1966130</vt:i4>
      </vt:variant>
      <vt:variant>
        <vt:i4>92</vt:i4>
      </vt:variant>
      <vt:variant>
        <vt:i4>0</vt:i4>
      </vt:variant>
      <vt:variant>
        <vt:i4>5</vt:i4>
      </vt:variant>
      <vt:variant>
        <vt:lpwstr/>
      </vt:variant>
      <vt:variant>
        <vt:lpwstr>_Toc166661385</vt:lpwstr>
      </vt:variant>
      <vt:variant>
        <vt:i4>1966130</vt:i4>
      </vt:variant>
      <vt:variant>
        <vt:i4>86</vt:i4>
      </vt:variant>
      <vt:variant>
        <vt:i4>0</vt:i4>
      </vt:variant>
      <vt:variant>
        <vt:i4>5</vt:i4>
      </vt:variant>
      <vt:variant>
        <vt:lpwstr/>
      </vt:variant>
      <vt:variant>
        <vt:lpwstr>_Toc166661384</vt:lpwstr>
      </vt:variant>
      <vt:variant>
        <vt:i4>1966130</vt:i4>
      </vt:variant>
      <vt:variant>
        <vt:i4>80</vt:i4>
      </vt:variant>
      <vt:variant>
        <vt:i4>0</vt:i4>
      </vt:variant>
      <vt:variant>
        <vt:i4>5</vt:i4>
      </vt:variant>
      <vt:variant>
        <vt:lpwstr/>
      </vt:variant>
      <vt:variant>
        <vt:lpwstr>_Toc166661383</vt:lpwstr>
      </vt:variant>
      <vt:variant>
        <vt:i4>1966130</vt:i4>
      </vt:variant>
      <vt:variant>
        <vt:i4>74</vt:i4>
      </vt:variant>
      <vt:variant>
        <vt:i4>0</vt:i4>
      </vt:variant>
      <vt:variant>
        <vt:i4>5</vt:i4>
      </vt:variant>
      <vt:variant>
        <vt:lpwstr/>
      </vt:variant>
      <vt:variant>
        <vt:lpwstr>_Toc166661382</vt:lpwstr>
      </vt:variant>
      <vt:variant>
        <vt:i4>1966130</vt:i4>
      </vt:variant>
      <vt:variant>
        <vt:i4>68</vt:i4>
      </vt:variant>
      <vt:variant>
        <vt:i4>0</vt:i4>
      </vt:variant>
      <vt:variant>
        <vt:i4>5</vt:i4>
      </vt:variant>
      <vt:variant>
        <vt:lpwstr/>
      </vt:variant>
      <vt:variant>
        <vt:lpwstr>_Toc166661381</vt:lpwstr>
      </vt:variant>
      <vt:variant>
        <vt:i4>1966130</vt:i4>
      </vt:variant>
      <vt:variant>
        <vt:i4>62</vt:i4>
      </vt:variant>
      <vt:variant>
        <vt:i4>0</vt:i4>
      </vt:variant>
      <vt:variant>
        <vt:i4>5</vt:i4>
      </vt:variant>
      <vt:variant>
        <vt:lpwstr/>
      </vt:variant>
      <vt:variant>
        <vt:lpwstr>_Toc166661380</vt:lpwstr>
      </vt:variant>
      <vt:variant>
        <vt:i4>1114162</vt:i4>
      </vt:variant>
      <vt:variant>
        <vt:i4>56</vt:i4>
      </vt:variant>
      <vt:variant>
        <vt:i4>0</vt:i4>
      </vt:variant>
      <vt:variant>
        <vt:i4>5</vt:i4>
      </vt:variant>
      <vt:variant>
        <vt:lpwstr/>
      </vt:variant>
      <vt:variant>
        <vt:lpwstr>_Toc166661379</vt:lpwstr>
      </vt:variant>
      <vt:variant>
        <vt:i4>1114162</vt:i4>
      </vt:variant>
      <vt:variant>
        <vt:i4>50</vt:i4>
      </vt:variant>
      <vt:variant>
        <vt:i4>0</vt:i4>
      </vt:variant>
      <vt:variant>
        <vt:i4>5</vt:i4>
      </vt:variant>
      <vt:variant>
        <vt:lpwstr/>
      </vt:variant>
      <vt:variant>
        <vt:lpwstr>_Toc166661378</vt:lpwstr>
      </vt:variant>
      <vt:variant>
        <vt:i4>1114162</vt:i4>
      </vt:variant>
      <vt:variant>
        <vt:i4>44</vt:i4>
      </vt:variant>
      <vt:variant>
        <vt:i4>0</vt:i4>
      </vt:variant>
      <vt:variant>
        <vt:i4>5</vt:i4>
      </vt:variant>
      <vt:variant>
        <vt:lpwstr/>
      </vt:variant>
      <vt:variant>
        <vt:lpwstr>_Toc166661377</vt:lpwstr>
      </vt:variant>
      <vt:variant>
        <vt:i4>1114162</vt:i4>
      </vt:variant>
      <vt:variant>
        <vt:i4>38</vt:i4>
      </vt:variant>
      <vt:variant>
        <vt:i4>0</vt:i4>
      </vt:variant>
      <vt:variant>
        <vt:i4>5</vt:i4>
      </vt:variant>
      <vt:variant>
        <vt:lpwstr/>
      </vt:variant>
      <vt:variant>
        <vt:lpwstr>_Toc166661376</vt:lpwstr>
      </vt:variant>
      <vt:variant>
        <vt:i4>1114162</vt:i4>
      </vt:variant>
      <vt:variant>
        <vt:i4>32</vt:i4>
      </vt:variant>
      <vt:variant>
        <vt:i4>0</vt:i4>
      </vt:variant>
      <vt:variant>
        <vt:i4>5</vt:i4>
      </vt:variant>
      <vt:variant>
        <vt:lpwstr/>
      </vt:variant>
      <vt:variant>
        <vt:lpwstr>_Toc166661375</vt:lpwstr>
      </vt:variant>
      <vt:variant>
        <vt:i4>1114162</vt:i4>
      </vt:variant>
      <vt:variant>
        <vt:i4>26</vt:i4>
      </vt:variant>
      <vt:variant>
        <vt:i4>0</vt:i4>
      </vt:variant>
      <vt:variant>
        <vt:i4>5</vt:i4>
      </vt:variant>
      <vt:variant>
        <vt:lpwstr/>
      </vt:variant>
      <vt:variant>
        <vt:lpwstr>_Toc166661374</vt:lpwstr>
      </vt:variant>
      <vt:variant>
        <vt:i4>1114162</vt:i4>
      </vt:variant>
      <vt:variant>
        <vt:i4>20</vt:i4>
      </vt:variant>
      <vt:variant>
        <vt:i4>0</vt:i4>
      </vt:variant>
      <vt:variant>
        <vt:i4>5</vt:i4>
      </vt:variant>
      <vt:variant>
        <vt:lpwstr/>
      </vt:variant>
      <vt:variant>
        <vt:lpwstr>_Toc166661373</vt:lpwstr>
      </vt:variant>
      <vt:variant>
        <vt:i4>1114162</vt:i4>
      </vt:variant>
      <vt:variant>
        <vt:i4>14</vt:i4>
      </vt:variant>
      <vt:variant>
        <vt:i4>0</vt:i4>
      </vt:variant>
      <vt:variant>
        <vt:i4>5</vt:i4>
      </vt:variant>
      <vt:variant>
        <vt:lpwstr/>
      </vt:variant>
      <vt:variant>
        <vt:lpwstr>_Toc166661372</vt:lpwstr>
      </vt:variant>
      <vt:variant>
        <vt:i4>1114162</vt:i4>
      </vt:variant>
      <vt:variant>
        <vt:i4>8</vt:i4>
      </vt:variant>
      <vt:variant>
        <vt:i4>0</vt:i4>
      </vt:variant>
      <vt:variant>
        <vt:i4>5</vt:i4>
      </vt:variant>
      <vt:variant>
        <vt:lpwstr/>
      </vt:variant>
      <vt:variant>
        <vt:lpwstr>_Toc166661371</vt:lpwstr>
      </vt:variant>
      <vt:variant>
        <vt:i4>1114162</vt:i4>
      </vt:variant>
      <vt:variant>
        <vt:i4>2</vt:i4>
      </vt:variant>
      <vt:variant>
        <vt:i4>0</vt:i4>
      </vt:variant>
      <vt:variant>
        <vt:i4>5</vt:i4>
      </vt:variant>
      <vt:variant>
        <vt:lpwstr/>
      </vt:variant>
      <vt:variant>
        <vt:lpwstr>_Toc166661370</vt:lpwstr>
      </vt:variant>
      <vt:variant>
        <vt:i4>2556022</vt:i4>
      </vt:variant>
      <vt:variant>
        <vt:i4>0</vt:i4>
      </vt:variant>
      <vt:variant>
        <vt:i4>0</vt:i4>
      </vt:variant>
      <vt:variant>
        <vt:i4>5</vt:i4>
      </vt:variant>
      <vt:variant>
        <vt:lpwstr>https://dbsw.sharepoint.com/:f:/r/sites/Kommunikationsplattf/Fachseite/Ablage Arbeitshilfen/I NV AA BIM Arbeitshilfen/I NV AA BIM Arbeitshilfe 04 AIA SOM?csf=1&amp;web=1&amp;e=FvzBbk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2026-01-19T11:51:00Z</dcterms:created>
  <dcterms:modified xsi:type="dcterms:W3CDTF">2026-01-19T11:51:00Z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0x01010017B4A495C7E31646860B0B511890D848</vt:lpwstr>
  </property>
  <property fmtid="{D5CDD505-2E9C-101B-9397-08002B2CF9AE}" pid="4" name="_dlc_DocIdItemGuid">
    <vt:lpwstr>d6573240-21b6-44d9-8d38-d9ae47872ee3</vt:lpwstr>
  </property>
  <property fmtid="{D5CDD505-2E9C-101B-9397-08002B2CF9AE}" pid="5" name="MSIP_Label_3dac9f92-1d4e-4aae-b975-a9900684008d_Enabled">
    <vt:lpwstr>true</vt:lpwstr>
  </property>
  <property fmtid="{D5CDD505-2E9C-101B-9397-08002B2CF9AE}" pid="6" name="MSIP_Label_3dac9f92-1d4e-4aae-b975-a9900684008d_SetDate">
    <vt:lpwstr>2026-01-05T12:06:37Z</vt:lpwstr>
  </property>
  <property fmtid="{D5CDD505-2E9C-101B-9397-08002B2CF9AE}" pid="7" name="MSIP_Label_3dac9f92-1d4e-4aae-b975-a9900684008d_Method">
    <vt:lpwstr>Standard</vt:lpwstr>
  </property>
  <property fmtid="{D5CDD505-2E9C-101B-9397-08002B2CF9AE}" pid="8" name="MSIP_Label_3dac9f92-1d4e-4aae-b975-a9900684008d_Name">
    <vt:lpwstr>DB Intern</vt:lpwstr>
  </property>
  <property fmtid="{D5CDD505-2E9C-101B-9397-08002B2CF9AE}" pid="9" name="MSIP_Label_3dac9f92-1d4e-4aae-b975-a9900684008d_SiteId">
    <vt:lpwstr>a1a72d9c-49e6-4f6d-9af6-5aafa1183bfd</vt:lpwstr>
  </property>
  <property fmtid="{D5CDD505-2E9C-101B-9397-08002B2CF9AE}" pid="10" name="MSIP_Label_3dac9f92-1d4e-4aae-b975-a9900684008d_ActionId">
    <vt:lpwstr>3d902a2c-1d57-4406-bd9c-ec0fdbe24124</vt:lpwstr>
  </property>
  <property fmtid="{D5CDD505-2E9C-101B-9397-08002B2CF9AE}" pid="11" name="MSIP_Label_3dac9f92-1d4e-4aae-b975-a9900684008d_ContentBits">
    <vt:lpwstr>1</vt:lpwstr>
  </property>
  <property fmtid="{D5CDD505-2E9C-101B-9397-08002B2CF9AE}" pid="12" name="MSIP_Label_3dac9f92-1d4e-4aae-b975-a9900684008d_Tag">
    <vt:lpwstr>10, 3, 0, 1</vt:lpwstr>
  </property>
</Properties>
</file>